
<file path=[Content_Types].xml><?xml version="1.0" encoding="utf-8"?>
<Types xmlns="http://schemas.openxmlformats.org/package/2006/content-types">
  <Default Extension="bin" ContentType="application/vnd.ms-word.attachedToolbar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6344D8D9" w:rsidR="008E4916" w:rsidRDefault="00EF086E" w:rsidP="003561B7">
      <w:pPr>
        <w:pStyle w:val="SSubjectBlock"/>
        <w:spacing w:before="0" w:after="0"/>
        <w:jc w:val="left"/>
      </w:pPr>
      <w:r w:rsidRPr="0086416D">
        <mc:AlternateContent>
          <mc:Choice Requires="wps">
            <w:drawing>
              <wp:inline distT="0" distB="0" distL="0" distR="0" wp14:anchorId="633FDE50" wp14:editId="244088F8">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0CCA9F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4B9A353E" w:rsidR="008E4916" w:rsidRDefault="008E4916" w:rsidP="00DC147A">
      <w:pPr>
        <w:pStyle w:val="SSubjectBlock"/>
        <w:spacing w:before="0" w:after="0"/>
      </w:pPr>
    </w:p>
    <w:p w14:paraId="75F962E3" w14:textId="66348614" w:rsidR="00DD2E78" w:rsidRDefault="00DD2E78" w:rsidP="00DC147A">
      <w:pPr>
        <w:pStyle w:val="SSubjectBlock"/>
        <w:spacing w:before="0" w:after="0"/>
      </w:pPr>
    </w:p>
    <w:p w14:paraId="08088F20" w14:textId="77777777" w:rsidR="00DD2E78" w:rsidRDefault="00DD2E78" w:rsidP="00DC147A">
      <w:pPr>
        <w:pStyle w:val="SSubjectBlock"/>
        <w:spacing w:before="0" w:after="0"/>
      </w:pPr>
    </w:p>
    <w:p w14:paraId="68FA72F8" w14:textId="43F61771" w:rsidR="007D1D3D" w:rsidRPr="004D637D" w:rsidRDefault="007D117B" w:rsidP="000B4D53">
      <w:pPr>
        <w:jc w:val="center"/>
        <w:rPr>
          <w:bCs/>
          <w:szCs w:val="18"/>
        </w:rPr>
      </w:pPr>
      <w:bookmarkStart w:id="0" w:name="_Hlk127959115"/>
      <w:r w:rsidRPr="007D117B">
        <w:rPr>
          <w:rFonts w:asciiTheme="majorHAnsi" w:hAnsiTheme="majorHAnsi"/>
          <w:noProof/>
          <w:color w:val="243782" w:themeColor="text2"/>
          <w:szCs w:val="18"/>
        </w:rPr>
        <w:t>Freedom of Mobility Forum Publishes Key Takeaways from Inaugural Live Debate</w:t>
      </w:r>
    </w:p>
    <w:bookmarkEnd w:id="0"/>
    <w:p w14:paraId="5D1A5275" w14:textId="3053C194" w:rsidR="007D117B" w:rsidRDefault="007D117B" w:rsidP="007D117B">
      <w:pPr>
        <w:pStyle w:val="ListParagraph"/>
        <w:numPr>
          <w:ilvl w:val="0"/>
          <w:numId w:val="16"/>
        </w:numPr>
        <w:rPr>
          <w:rFonts w:ascii="Encode Sans ExpandedSemiBold" w:hAnsi="Encode Sans ExpandedSemiBold"/>
          <w:szCs w:val="24"/>
        </w:rPr>
      </w:pPr>
      <w:r w:rsidRPr="007D117B">
        <w:rPr>
          <w:rFonts w:ascii="Encode Sans ExpandedSemiBold" w:hAnsi="Encode Sans ExpandedSemiBold"/>
          <w:szCs w:val="24"/>
        </w:rPr>
        <w:t>Mobility, decarbonization, global objectives emerge as headline topics</w:t>
      </w:r>
    </w:p>
    <w:p w14:paraId="1836183F" w14:textId="77777777" w:rsidR="007D117B" w:rsidRPr="007D117B" w:rsidRDefault="007D117B" w:rsidP="007D117B">
      <w:pPr>
        <w:pStyle w:val="ListParagraph"/>
        <w:rPr>
          <w:rFonts w:ascii="Encode Sans ExpandedSemiBold" w:hAnsi="Encode Sans ExpandedSemiBold"/>
          <w:szCs w:val="24"/>
        </w:rPr>
      </w:pPr>
    </w:p>
    <w:p w14:paraId="55DA3C9A" w14:textId="05539737" w:rsidR="007D117B" w:rsidRDefault="007D117B" w:rsidP="007D117B">
      <w:pPr>
        <w:pStyle w:val="ListParagraph"/>
        <w:numPr>
          <w:ilvl w:val="0"/>
          <w:numId w:val="16"/>
        </w:numPr>
        <w:rPr>
          <w:rFonts w:ascii="Encode Sans ExpandedSemiBold" w:hAnsi="Encode Sans ExpandedSemiBold"/>
          <w:szCs w:val="24"/>
        </w:rPr>
      </w:pPr>
      <w:r w:rsidRPr="007D117B">
        <w:rPr>
          <w:rFonts w:ascii="Encode Sans ExpandedSemiBold" w:hAnsi="Encode Sans ExpandedSemiBold"/>
          <w:szCs w:val="24"/>
        </w:rPr>
        <w:t>International</w:t>
      </w:r>
      <w:r>
        <w:rPr>
          <w:rFonts w:ascii="Encode Sans ExpandedSemiBold" w:hAnsi="Encode Sans ExpandedSemiBold"/>
          <w:szCs w:val="24"/>
        </w:rPr>
        <w:t xml:space="preserve"> </w:t>
      </w:r>
      <w:r w:rsidRPr="007D117B">
        <w:rPr>
          <w:rFonts w:ascii="Encode Sans ExpandedSemiBold" w:hAnsi="Encode Sans ExpandedSemiBold"/>
          <w:szCs w:val="24"/>
        </w:rPr>
        <w:t>panel expressed opinions on the environmental, social and financial impacts of providing accessible, safe, and sustainable freedom of mobility</w:t>
      </w:r>
    </w:p>
    <w:p w14:paraId="5DE6B090" w14:textId="77777777" w:rsidR="00C8179E" w:rsidRDefault="00C8179E" w:rsidP="000A174C">
      <w:pPr>
        <w:rPr>
          <w:rFonts w:ascii="Encode Sans ExpandedLight" w:hAnsi="Encode Sans ExpandedLight"/>
          <w:szCs w:val="24"/>
        </w:rPr>
      </w:pPr>
    </w:p>
    <w:p w14:paraId="46F34D8B" w14:textId="6AA3D5BA" w:rsidR="00C8179E" w:rsidRPr="00C8179E" w:rsidRDefault="00E44921" w:rsidP="00C8179E">
      <w:pPr>
        <w:rPr>
          <w:rFonts w:ascii="Encode Sans ExpandedLight" w:hAnsi="Encode Sans ExpandedLight"/>
          <w:szCs w:val="24"/>
        </w:rPr>
      </w:pPr>
      <w:r>
        <w:rPr>
          <w:rFonts w:ascii="Encode Sans ExpandedLight" w:hAnsi="Encode Sans ExpandedLight"/>
          <w:szCs w:val="24"/>
        </w:rPr>
        <w:t xml:space="preserve">AMSTERDAM, </w:t>
      </w:r>
      <w:r w:rsidR="00C8179E">
        <w:rPr>
          <w:rFonts w:ascii="Encode Sans ExpandedLight" w:hAnsi="Encode Sans ExpandedLight"/>
          <w:szCs w:val="24"/>
        </w:rPr>
        <w:t>April</w:t>
      </w:r>
      <w:r w:rsidR="006040C0">
        <w:rPr>
          <w:rFonts w:ascii="Encode Sans ExpandedLight" w:hAnsi="Encode Sans ExpandedLight"/>
          <w:szCs w:val="24"/>
        </w:rPr>
        <w:t xml:space="preserve"> </w:t>
      </w:r>
      <w:r w:rsidR="00C8179E">
        <w:rPr>
          <w:rFonts w:ascii="Encode Sans ExpandedLight" w:hAnsi="Encode Sans ExpandedLight"/>
          <w:szCs w:val="24"/>
        </w:rPr>
        <w:t>11</w:t>
      </w:r>
      <w:r w:rsidR="00DD2E78">
        <w:rPr>
          <w:rFonts w:ascii="Encode Sans ExpandedLight" w:hAnsi="Encode Sans ExpandedLight"/>
          <w:szCs w:val="24"/>
        </w:rPr>
        <w:t>,</w:t>
      </w:r>
      <w:r w:rsidR="00DA43A4" w:rsidRPr="00AA64A6">
        <w:rPr>
          <w:rFonts w:ascii="Encode Sans ExpandedLight" w:hAnsi="Encode Sans ExpandedLight"/>
          <w:szCs w:val="24"/>
        </w:rPr>
        <w:t xml:space="preserve"> 202</w:t>
      </w:r>
      <w:r w:rsidR="00CA14CB">
        <w:rPr>
          <w:rFonts w:ascii="Encode Sans ExpandedLight" w:hAnsi="Encode Sans ExpandedLight"/>
          <w:szCs w:val="24"/>
        </w:rPr>
        <w:t>3</w:t>
      </w:r>
      <w:r w:rsidR="00DA43A4" w:rsidRPr="00AA64A6">
        <w:rPr>
          <w:rFonts w:ascii="Encode Sans ExpandedLight" w:hAnsi="Encode Sans ExpandedLight"/>
          <w:szCs w:val="24"/>
        </w:rPr>
        <w:t xml:space="preserve"> – </w:t>
      </w:r>
      <w:r w:rsidR="00C8179E" w:rsidRPr="00C8179E">
        <w:rPr>
          <w:rFonts w:ascii="Encode Sans ExpandedLight" w:hAnsi="Encode Sans ExpandedLight"/>
          <w:szCs w:val="24"/>
        </w:rPr>
        <w:t>The Freedom of Mobility Forum, initiated by Stellantis and facilitated by Wavestone as a neutral third party, has published key takeaways from the inaugural live digital debate on the topic, “In a decarbonized world, will freedom of mobility be affordable to a happy few only?”</w:t>
      </w:r>
    </w:p>
    <w:p w14:paraId="7EF2B438" w14:textId="7CF14F40" w:rsidR="00C8179E" w:rsidRPr="00C8179E" w:rsidRDefault="007A1F69" w:rsidP="00C8179E">
      <w:pPr>
        <w:rPr>
          <w:rFonts w:ascii="Encode Sans ExpandedLight" w:hAnsi="Encode Sans ExpandedLight"/>
          <w:szCs w:val="24"/>
        </w:rPr>
      </w:pPr>
      <w:hyperlink r:id="rId9" w:history="1">
        <w:r w:rsidR="00C8179E" w:rsidRPr="00833F08">
          <w:rPr>
            <w:rStyle w:val="Hyperlink"/>
            <w:rFonts w:ascii="Encode Sans ExpandedLight" w:hAnsi="Encode Sans ExpandedLight"/>
            <w:szCs w:val="24"/>
          </w:rPr>
          <w:t>A summary</w:t>
        </w:r>
      </w:hyperlink>
      <w:r w:rsidR="00C8179E" w:rsidRPr="00C8179E">
        <w:rPr>
          <w:rFonts w:ascii="Encode Sans ExpandedLight" w:hAnsi="Encode Sans ExpandedLight"/>
          <w:szCs w:val="24"/>
        </w:rPr>
        <w:t xml:space="preserve"> of the key takeaways is available on the Freedom of Mobility Forum website where </w:t>
      </w:r>
      <w:hyperlink r:id="rId10" w:history="1">
        <w:r w:rsidR="00C8179E" w:rsidRPr="006B54E0">
          <w:rPr>
            <w:rStyle w:val="Hyperlink"/>
            <w:rFonts w:ascii="Encode Sans ExpandedLight" w:hAnsi="Encode Sans ExpandedLight"/>
            <w:szCs w:val="24"/>
          </w:rPr>
          <w:t xml:space="preserve">the replay is </w:t>
        </w:r>
        <w:r w:rsidR="005B308E" w:rsidRPr="006B54E0">
          <w:rPr>
            <w:rStyle w:val="Hyperlink"/>
            <w:rFonts w:ascii="Encode Sans ExpandedLight" w:hAnsi="Encode Sans ExpandedLight"/>
            <w:szCs w:val="24"/>
          </w:rPr>
          <w:t xml:space="preserve">also </w:t>
        </w:r>
        <w:r w:rsidR="00833F08" w:rsidRPr="006B54E0">
          <w:rPr>
            <w:rStyle w:val="Hyperlink"/>
            <w:rFonts w:ascii="Encode Sans ExpandedLight" w:hAnsi="Encode Sans ExpandedLight"/>
            <w:szCs w:val="24"/>
          </w:rPr>
          <w:t>accessible</w:t>
        </w:r>
      </w:hyperlink>
      <w:r w:rsidR="00C8179E" w:rsidRPr="00C8179E">
        <w:rPr>
          <w:rFonts w:ascii="Encode Sans ExpandedLight" w:hAnsi="Encode Sans ExpandedLight"/>
          <w:szCs w:val="24"/>
        </w:rPr>
        <w:t>. Stakeholders can use the takeaways to leverage dialogue in their respective domains. Going forward, the platform will serve as a source of information and curated content related to the “Topic of the Year” in between annual editions of the Forum.</w:t>
      </w:r>
    </w:p>
    <w:p w14:paraId="3FF8C9AC" w14:textId="77777777" w:rsidR="00C8179E" w:rsidRPr="00C8179E" w:rsidRDefault="00C8179E" w:rsidP="00C8179E">
      <w:pPr>
        <w:rPr>
          <w:rFonts w:ascii="Encode Sans ExpandedLight" w:hAnsi="Encode Sans ExpandedLight"/>
          <w:szCs w:val="24"/>
        </w:rPr>
      </w:pPr>
      <w:r w:rsidRPr="00C8179E">
        <w:rPr>
          <w:rFonts w:ascii="Encode Sans ExpandedLight" w:hAnsi="Encode Sans ExpandedLight"/>
          <w:szCs w:val="24"/>
        </w:rPr>
        <w:t>The lively two-hour debate on March 29 featured a range of insights on mobility, decarbonization and objectives from the international group of six panelists, providing diverse perspectives from various regions around the world.</w:t>
      </w:r>
    </w:p>
    <w:p w14:paraId="465D92BE" w14:textId="77777777" w:rsidR="00C8179E" w:rsidRPr="00C8179E" w:rsidRDefault="00C8179E" w:rsidP="00C8179E">
      <w:pPr>
        <w:rPr>
          <w:rFonts w:ascii="Encode Sans ExpandedLight" w:hAnsi="Encode Sans ExpandedLight"/>
          <w:szCs w:val="24"/>
        </w:rPr>
      </w:pPr>
      <w:r w:rsidRPr="00C8179E">
        <w:rPr>
          <w:rFonts w:ascii="Encode Sans ExpandedLight" w:hAnsi="Encode Sans ExpandedLight"/>
          <w:szCs w:val="24"/>
        </w:rPr>
        <w:t>Stellantis CEO Carlos Tavares, a co-chair of the Freedom of Mobility Forum Advisory Board and debate panelist representing the business community, said the diversity of opinions on mobility and collaborative spirit from the debate panelists is a reason to be optimistic for the future.</w:t>
      </w:r>
    </w:p>
    <w:p w14:paraId="0ED352E6" w14:textId="2E1E18E8" w:rsidR="00C8179E" w:rsidRPr="00C8179E" w:rsidRDefault="00C8179E" w:rsidP="00C8179E">
      <w:pPr>
        <w:rPr>
          <w:rFonts w:ascii="Encode Sans ExpandedLight" w:hAnsi="Encode Sans ExpandedLight"/>
          <w:szCs w:val="24"/>
        </w:rPr>
      </w:pPr>
      <w:r w:rsidRPr="00C8179E">
        <w:rPr>
          <w:rFonts w:ascii="Encode Sans ExpandedLight" w:hAnsi="Encode Sans ExpandedLight"/>
          <w:szCs w:val="24"/>
        </w:rPr>
        <w:t xml:space="preserve">Tavares shared thoughts on his experience in the debate in a </w:t>
      </w:r>
      <w:hyperlink r:id="rId11" w:history="1">
        <w:r w:rsidRPr="004430CC">
          <w:rPr>
            <w:rStyle w:val="Hyperlink"/>
            <w:rFonts w:ascii="Encode Sans ExpandedLight" w:hAnsi="Encode Sans ExpandedLight"/>
            <w:szCs w:val="24"/>
          </w:rPr>
          <w:t>video</w:t>
        </w:r>
      </w:hyperlink>
      <w:r w:rsidRPr="004430CC">
        <w:rPr>
          <w:rFonts w:ascii="Encode Sans ExpandedLight" w:hAnsi="Encode Sans ExpandedLight"/>
          <w:szCs w:val="24"/>
        </w:rPr>
        <w:t xml:space="preserve"> </w:t>
      </w:r>
      <w:r w:rsidR="00E035BE">
        <w:rPr>
          <w:rFonts w:ascii="Encode Sans ExpandedLight" w:hAnsi="Encode Sans ExpandedLight"/>
          <w:szCs w:val="24"/>
        </w:rPr>
        <w:t>post</w:t>
      </w:r>
      <w:r w:rsidRPr="00C8179E">
        <w:rPr>
          <w:rFonts w:ascii="Encode Sans ExpandedLight" w:hAnsi="Encode Sans ExpandedLight"/>
          <w:szCs w:val="24"/>
        </w:rPr>
        <w:t>.</w:t>
      </w:r>
    </w:p>
    <w:p w14:paraId="5C200D28" w14:textId="77777777" w:rsidR="00C8179E" w:rsidRPr="00C8179E" w:rsidRDefault="00C8179E" w:rsidP="00C8179E">
      <w:pPr>
        <w:rPr>
          <w:rFonts w:ascii="Encode Sans ExpandedLight" w:hAnsi="Encode Sans ExpandedLight"/>
          <w:szCs w:val="24"/>
        </w:rPr>
      </w:pPr>
    </w:p>
    <w:p w14:paraId="54A59BEF" w14:textId="77777777" w:rsidR="00C8179E" w:rsidRPr="00C8179E" w:rsidRDefault="00C8179E" w:rsidP="00C8179E">
      <w:pPr>
        <w:pStyle w:val="SDatePlace"/>
        <w:rPr>
          <w:b/>
          <w:color w:val="243782" w:themeColor="accent1"/>
          <w:sz w:val="22"/>
        </w:rPr>
      </w:pPr>
      <w:r w:rsidRPr="00C8179E">
        <w:rPr>
          <w:b/>
          <w:color w:val="243782" w:themeColor="accent1"/>
          <w:sz w:val="22"/>
        </w:rPr>
        <w:t>About the Freedom of Mobility Forum</w:t>
      </w:r>
    </w:p>
    <w:p w14:paraId="00D5A8CC" w14:textId="11F7E2AB" w:rsidR="00AA3C88" w:rsidRPr="00F346B7" w:rsidRDefault="00C8179E" w:rsidP="00F346B7">
      <w:pPr>
        <w:rPr>
          <w:rFonts w:ascii="Encode Sans ExpandedLight" w:hAnsi="Encode Sans ExpandedLight"/>
          <w:szCs w:val="24"/>
        </w:rPr>
      </w:pPr>
      <w:r w:rsidRPr="00C8179E">
        <w:rPr>
          <w:rFonts w:ascii="Encode Sans ExpandedLight" w:hAnsi="Encode Sans ExpandedLight"/>
          <w:szCs w:val="24"/>
        </w:rPr>
        <w:t xml:space="preserve">The Freedom of Mobility Forum, initiated by Stellantis and facilitated by Wavestone as a neutral third-party, is an international gathering of passionate problem-solvers committed to fact-based discussions that challenge the status quo, expand perspectives and identify how best to enable safe, affordable and sustainable freedom of mobility for a society facing the implications of global warming. For more information visit: </w:t>
      </w:r>
      <w:hyperlink r:id="rId12" w:history="1">
        <w:r w:rsidRPr="00F346B7">
          <w:rPr>
            <w:rStyle w:val="Hyperlink"/>
            <w:rFonts w:ascii="Encode Sans ExpandedLight" w:hAnsi="Encode Sans ExpandedLight"/>
            <w:szCs w:val="24"/>
          </w:rPr>
          <w:t>freedomofmobilityforum.org</w:t>
        </w:r>
      </w:hyperlink>
    </w:p>
    <w:sectPr w:rsidR="00AA3C88" w:rsidRPr="00F346B7" w:rsidSect="005D2EA9">
      <w:footerReference w:type="default" r:id="rId13"/>
      <w:headerReference w:type="first" r:id="rId14"/>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7266" w14:textId="77777777" w:rsidR="00C334A6" w:rsidRDefault="00C334A6" w:rsidP="008D3E4C">
      <w:r>
        <w:separator/>
      </w:r>
    </w:p>
  </w:endnote>
  <w:endnote w:type="continuationSeparator" w:id="0">
    <w:p w14:paraId="26E3B206" w14:textId="77777777" w:rsidR="00C334A6" w:rsidRDefault="00C334A6"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D8E33BB9-F1B3-43CA-801A-038845D6AB4D}"/>
    <w:embedBold r:id="rId2" w:fontKey="{43AB30FE-D6CF-4714-A7B7-B896F0B1E910}"/>
    <w:embedItalic r:id="rId3" w:fontKey="{88AEF429-E173-4D9C-A574-CCA7062B45DE}"/>
  </w:font>
  <w:font w:name="Encode Sans ExpandedSemiBold">
    <w:panose1 w:val="00000000000000000000"/>
    <w:charset w:val="00"/>
    <w:family w:val="auto"/>
    <w:pitch w:val="variable"/>
    <w:sig w:usb0="A00000FF" w:usb1="4000207B" w:usb2="00000000" w:usb3="00000000" w:csb0="00000193" w:csb1="00000000"/>
    <w:embedRegular r:id="rId4" w:fontKey="{0F6EF1E5-6F2A-41DC-9476-34E460B53CCA}"/>
    <w:embedItalic r:id="rId5" w:fontKey="{C34A84E9-F9FD-4B4B-AEE6-DCBDDA45755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0F75F826"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8393A">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9EC3" w14:textId="77777777" w:rsidR="00C334A6" w:rsidRDefault="00C334A6" w:rsidP="008D3E4C">
      <w:r>
        <w:separator/>
      </w:r>
    </w:p>
  </w:footnote>
  <w:footnote w:type="continuationSeparator" w:id="0">
    <w:p w14:paraId="28425AF3" w14:textId="77777777" w:rsidR="00C334A6" w:rsidRDefault="00C334A6"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07DA2AC" w:rsidR="00A33E8D" w:rsidRPr="00150AD4" w:rsidRDefault="00AB4C38"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07DA2AC" w:rsidR="00A33E8D" w:rsidRPr="00150AD4" w:rsidRDefault="00AB4C38"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BCB7D9A"/>
    <w:multiLevelType w:val="hybridMultilevel"/>
    <w:tmpl w:val="3DBE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4541756">
    <w:abstractNumId w:val="8"/>
  </w:num>
  <w:num w:numId="2" w16cid:durableId="1161652944">
    <w:abstractNumId w:val="3"/>
  </w:num>
  <w:num w:numId="3" w16cid:durableId="1486554596">
    <w:abstractNumId w:val="2"/>
  </w:num>
  <w:num w:numId="4" w16cid:durableId="1554804897">
    <w:abstractNumId w:val="1"/>
  </w:num>
  <w:num w:numId="5" w16cid:durableId="1209343473">
    <w:abstractNumId w:val="0"/>
  </w:num>
  <w:num w:numId="6" w16cid:durableId="1387996098">
    <w:abstractNumId w:val="9"/>
  </w:num>
  <w:num w:numId="7" w16cid:durableId="1166091214">
    <w:abstractNumId w:val="7"/>
  </w:num>
  <w:num w:numId="8" w16cid:durableId="884364581">
    <w:abstractNumId w:val="6"/>
  </w:num>
  <w:num w:numId="9" w16cid:durableId="273446596">
    <w:abstractNumId w:val="5"/>
  </w:num>
  <w:num w:numId="10" w16cid:durableId="592862565">
    <w:abstractNumId w:val="4"/>
  </w:num>
  <w:num w:numId="11" w16cid:durableId="41369641">
    <w:abstractNumId w:val="13"/>
  </w:num>
  <w:num w:numId="12" w16cid:durableId="496849617">
    <w:abstractNumId w:val="11"/>
  </w:num>
  <w:num w:numId="13" w16cid:durableId="1137458345">
    <w:abstractNumId w:val="10"/>
  </w:num>
  <w:num w:numId="14" w16cid:durableId="1629973845">
    <w:abstractNumId w:val="10"/>
  </w:num>
  <w:num w:numId="15" w16cid:durableId="1497573313">
    <w:abstractNumId w:val="14"/>
  </w:num>
  <w:num w:numId="16" w16cid:durableId="8342271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1849"/>
    <w:rsid w:val="00025664"/>
    <w:rsid w:val="00037E9A"/>
    <w:rsid w:val="00057C0E"/>
    <w:rsid w:val="00064EA5"/>
    <w:rsid w:val="0006616C"/>
    <w:rsid w:val="00075608"/>
    <w:rsid w:val="00087566"/>
    <w:rsid w:val="000A174C"/>
    <w:rsid w:val="000A3BAA"/>
    <w:rsid w:val="000B1892"/>
    <w:rsid w:val="000B4D53"/>
    <w:rsid w:val="000B5F73"/>
    <w:rsid w:val="000D69A7"/>
    <w:rsid w:val="000E1E4B"/>
    <w:rsid w:val="000E4DFE"/>
    <w:rsid w:val="001111DE"/>
    <w:rsid w:val="00113923"/>
    <w:rsid w:val="0011515F"/>
    <w:rsid w:val="001170EC"/>
    <w:rsid w:val="00122FF5"/>
    <w:rsid w:val="00126E5A"/>
    <w:rsid w:val="001301C9"/>
    <w:rsid w:val="00132F6C"/>
    <w:rsid w:val="00143705"/>
    <w:rsid w:val="00150AD4"/>
    <w:rsid w:val="0015378A"/>
    <w:rsid w:val="0016282D"/>
    <w:rsid w:val="00162E9A"/>
    <w:rsid w:val="001647D4"/>
    <w:rsid w:val="00166108"/>
    <w:rsid w:val="0016777F"/>
    <w:rsid w:val="00167FF2"/>
    <w:rsid w:val="00186247"/>
    <w:rsid w:val="001A32E8"/>
    <w:rsid w:val="001B591C"/>
    <w:rsid w:val="001C0D56"/>
    <w:rsid w:val="001C34A1"/>
    <w:rsid w:val="001D168B"/>
    <w:rsid w:val="001D6BA1"/>
    <w:rsid w:val="001E1348"/>
    <w:rsid w:val="001E23E3"/>
    <w:rsid w:val="001E269A"/>
    <w:rsid w:val="001E2B3D"/>
    <w:rsid w:val="001E6C1E"/>
    <w:rsid w:val="001F14A1"/>
    <w:rsid w:val="001F4703"/>
    <w:rsid w:val="00203245"/>
    <w:rsid w:val="002206CE"/>
    <w:rsid w:val="0022588D"/>
    <w:rsid w:val="0023542B"/>
    <w:rsid w:val="00242220"/>
    <w:rsid w:val="00261DBD"/>
    <w:rsid w:val="00263009"/>
    <w:rsid w:val="00266D61"/>
    <w:rsid w:val="00270BB3"/>
    <w:rsid w:val="0027795F"/>
    <w:rsid w:val="002836DD"/>
    <w:rsid w:val="00293E0C"/>
    <w:rsid w:val="002A05FE"/>
    <w:rsid w:val="002A5899"/>
    <w:rsid w:val="002B147F"/>
    <w:rsid w:val="002B6822"/>
    <w:rsid w:val="002C2ED6"/>
    <w:rsid w:val="002C49CB"/>
    <w:rsid w:val="002C508D"/>
    <w:rsid w:val="002C5A57"/>
    <w:rsid w:val="002E7A47"/>
    <w:rsid w:val="00310F1B"/>
    <w:rsid w:val="00316547"/>
    <w:rsid w:val="00316A95"/>
    <w:rsid w:val="0032343A"/>
    <w:rsid w:val="00331274"/>
    <w:rsid w:val="00334E7C"/>
    <w:rsid w:val="00341FF3"/>
    <w:rsid w:val="003561B7"/>
    <w:rsid w:val="00356305"/>
    <w:rsid w:val="00357FC1"/>
    <w:rsid w:val="00361257"/>
    <w:rsid w:val="003800DD"/>
    <w:rsid w:val="003864AD"/>
    <w:rsid w:val="00386E60"/>
    <w:rsid w:val="003939F6"/>
    <w:rsid w:val="00393A47"/>
    <w:rsid w:val="00394772"/>
    <w:rsid w:val="003B1D1B"/>
    <w:rsid w:val="003B3D31"/>
    <w:rsid w:val="003B4199"/>
    <w:rsid w:val="003B41F0"/>
    <w:rsid w:val="003C02A2"/>
    <w:rsid w:val="003D7C83"/>
    <w:rsid w:val="003E3A4D"/>
    <w:rsid w:val="003E68CC"/>
    <w:rsid w:val="003E727D"/>
    <w:rsid w:val="003F2BDD"/>
    <w:rsid w:val="003F79C6"/>
    <w:rsid w:val="004022B4"/>
    <w:rsid w:val="00405F22"/>
    <w:rsid w:val="00411E38"/>
    <w:rsid w:val="00411F8A"/>
    <w:rsid w:val="00417F61"/>
    <w:rsid w:val="0042057D"/>
    <w:rsid w:val="00422700"/>
    <w:rsid w:val="00425677"/>
    <w:rsid w:val="00425764"/>
    <w:rsid w:val="00427897"/>
    <w:rsid w:val="00427ABE"/>
    <w:rsid w:val="00433EDD"/>
    <w:rsid w:val="00436378"/>
    <w:rsid w:val="00440CD1"/>
    <w:rsid w:val="0044219E"/>
    <w:rsid w:val="004430CC"/>
    <w:rsid w:val="0045216F"/>
    <w:rsid w:val="00452471"/>
    <w:rsid w:val="00452B92"/>
    <w:rsid w:val="004532D9"/>
    <w:rsid w:val="00453C1A"/>
    <w:rsid w:val="00466DD1"/>
    <w:rsid w:val="0046706D"/>
    <w:rsid w:val="00467ACE"/>
    <w:rsid w:val="00474A57"/>
    <w:rsid w:val="0047526F"/>
    <w:rsid w:val="00497590"/>
    <w:rsid w:val="004978C7"/>
    <w:rsid w:val="00497E77"/>
    <w:rsid w:val="004B21E4"/>
    <w:rsid w:val="004B2ECD"/>
    <w:rsid w:val="004B7B1B"/>
    <w:rsid w:val="004D416B"/>
    <w:rsid w:val="004D61EA"/>
    <w:rsid w:val="004D637D"/>
    <w:rsid w:val="004D7B49"/>
    <w:rsid w:val="004E0544"/>
    <w:rsid w:val="004E63C1"/>
    <w:rsid w:val="004E7153"/>
    <w:rsid w:val="004F3299"/>
    <w:rsid w:val="00515FCC"/>
    <w:rsid w:val="00523AA5"/>
    <w:rsid w:val="00535118"/>
    <w:rsid w:val="00544345"/>
    <w:rsid w:val="0055479C"/>
    <w:rsid w:val="005557B4"/>
    <w:rsid w:val="00561F47"/>
    <w:rsid w:val="00562D3D"/>
    <w:rsid w:val="00573F62"/>
    <w:rsid w:val="00574248"/>
    <w:rsid w:val="005841CD"/>
    <w:rsid w:val="005847BB"/>
    <w:rsid w:val="005913D6"/>
    <w:rsid w:val="005915EF"/>
    <w:rsid w:val="0059213B"/>
    <w:rsid w:val="00596F3A"/>
    <w:rsid w:val="005B024F"/>
    <w:rsid w:val="005B308E"/>
    <w:rsid w:val="005B4C3A"/>
    <w:rsid w:val="005B6790"/>
    <w:rsid w:val="005C2AC6"/>
    <w:rsid w:val="005C775F"/>
    <w:rsid w:val="005D2EA9"/>
    <w:rsid w:val="005E2869"/>
    <w:rsid w:val="005E49DE"/>
    <w:rsid w:val="005E60F1"/>
    <w:rsid w:val="005F2120"/>
    <w:rsid w:val="005F2771"/>
    <w:rsid w:val="005F4A97"/>
    <w:rsid w:val="006040C0"/>
    <w:rsid w:val="0061682B"/>
    <w:rsid w:val="00620B45"/>
    <w:rsid w:val="00622991"/>
    <w:rsid w:val="006254E7"/>
    <w:rsid w:val="006420FB"/>
    <w:rsid w:val="00643384"/>
    <w:rsid w:val="006456BE"/>
    <w:rsid w:val="00646166"/>
    <w:rsid w:val="00655A10"/>
    <w:rsid w:val="0067012D"/>
    <w:rsid w:val="00670CFC"/>
    <w:rsid w:val="00671F0B"/>
    <w:rsid w:val="00672E73"/>
    <w:rsid w:val="00682310"/>
    <w:rsid w:val="00691559"/>
    <w:rsid w:val="00694C36"/>
    <w:rsid w:val="006A0B8D"/>
    <w:rsid w:val="006A36EF"/>
    <w:rsid w:val="006B54E0"/>
    <w:rsid w:val="006B5C7E"/>
    <w:rsid w:val="006C31DE"/>
    <w:rsid w:val="006E27BF"/>
    <w:rsid w:val="006F1DC1"/>
    <w:rsid w:val="006F2507"/>
    <w:rsid w:val="006F3DEC"/>
    <w:rsid w:val="006F6FA2"/>
    <w:rsid w:val="00711C4C"/>
    <w:rsid w:val="007135F5"/>
    <w:rsid w:val="0073360D"/>
    <w:rsid w:val="0073446E"/>
    <w:rsid w:val="007478AE"/>
    <w:rsid w:val="00756CE3"/>
    <w:rsid w:val="00761B4E"/>
    <w:rsid w:val="00781D44"/>
    <w:rsid w:val="00793356"/>
    <w:rsid w:val="007966E9"/>
    <w:rsid w:val="007A1E28"/>
    <w:rsid w:val="007A1F69"/>
    <w:rsid w:val="007A46E2"/>
    <w:rsid w:val="007A7F03"/>
    <w:rsid w:val="007B0A1A"/>
    <w:rsid w:val="007B2456"/>
    <w:rsid w:val="007D117B"/>
    <w:rsid w:val="007D1D3D"/>
    <w:rsid w:val="007E22B0"/>
    <w:rsid w:val="007E317D"/>
    <w:rsid w:val="007E387D"/>
    <w:rsid w:val="007F6BEC"/>
    <w:rsid w:val="007F719F"/>
    <w:rsid w:val="0080313B"/>
    <w:rsid w:val="00803298"/>
    <w:rsid w:val="00805FAA"/>
    <w:rsid w:val="00811122"/>
    <w:rsid w:val="0081236F"/>
    <w:rsid w:val="008124BD"/>
    <w:rsid w:val="00815B14"/>
    <w:rsid w:val="00825DF9"/>
    <w:rsid w:val="00826B1B"/>
    <w:rsid w:val="00833F08"/>
    <w:rsid w:val="0084003D"/>
    <w:rsid w:val="00844956"/>
    <w:rsid w:val="008468AB"/>
    <w:rsid w:val="008517AB"/>
    <w:rsid w:val="008547B7"/>
    <w:rsid w:val="0085776A"/>
    <w:rsid w:val="00860524"/>
    <w:rsid w:val="0086416D"/>
    <w:rsid w:val="00865E16"/>
    <w:rsid w:val="008660BD"/>
    <w:rsid w:val="00877117"/>
    <w:rsid w:val="0088245C"/>
    <w:rsid w:val="00892815"/>
    <w:rsid w:val="00892C55"/>
    <w:rsid w:val="008A340C"/>
    <w:rsid w:val="008A5103"/>
    <w:rsid w:val="008A6F97"/>
    <w:rsid w:val="008B4CD5"/>
    <w:rsid w:val="008B6149"/>
    <w:rsid w:val="008B718E"/>
    <w:rsid w:val="008C3161"/>
    <w:rsid w:val="008C4975"/>
    <w:rsid w:val="008D3E4C"/>
    <w:rsid w:val="008E226B"/>
    <w:rsid w:val="008E4916"/>
    <w:rsid w:val="008F0F07"/>
    <w:rsid w:val="008F2A13"/>
    <w:rsid w:val="008F3DA7"/>
    <w:rsid w:val="008F40ED"/>
    <w:rsid w:val="00911FBF"/>
    <w:rsid w:val="0091320A"/>
    <w:rsid w:val="009364B0"/>
    <w:rsid w:val="00937BB8"/>
    <w:rsid w:val="0094097D"/>
    <w:rsid w:val="00951C73"/>
    <w:rsid w:val="00952842"/>
    <w:rsid w:val="009571B1"/>
    <w:rsid w:val="009615D9"/>
    <w:rsid w:val="00961764"/>
    <w:rsid w:val="00966218"/>
    <w:rsid w:val="0097190D"/>
    <w:rsid w:val="00977350"/>
    <w:rsid w:val="009853C2"/>
    <w:rsid w:val="00992BE1"/>
    <w:rsid w:val="009968C5"/>
    <w:rsid w:val="009A12F3"/>
    <w:rsid w:val="009A1BB6"/>
    <w:rsid w:val="009A23AB"/>
    <w:rsid w:val="009B6F90"/>
    <w:rsid w:val="009C1909"/>
    <w:rsid w:val="009C33F1"/>
    <w:rsid w:val="009C73A5"/>
    <w:rsid w:val="009D180E"/>
    <w:rsid w:val="009D79F4"/>
    <w:rsid w:val="009F2291"/>
    <w:rsid w:val="00A0245A"/>
    <w:rsid w:val="00A153F2"/>
    <w:rsid w:val="00A20CE8"/>
    <w:rsid w:val="00A232AE"/>
    <w:rsid w:val="00A248BF"/>
    <w:rsid w:val="00A33E8D"/>
    <w:rsid w:val="00A47017"/>
    <w:rsid w:val="00A6488D"/>
    <w:rsid w:val="00A64F3B"/>
    <w:rsid w:val="00A716FD"/>
    <w:rsid w:val="00A748DE"/>
    <w:rsid w:val="00A8133A"/>
    <w:rsid w:val="00A85718"/>
    <w:rsid w:val="00A87390"/>
    <w:rsid w:val="00A87C04"/>
    <w:rsid w:val="00AA1139"/>
    <w:rsid w:val="00AA3C88"/>
    <w:rsid w:val="00AA3E09"/>
    <w:rsid w:val="00AA619D"/>
    <w:rsid w:val="00AA64A6"/>
    <w:rsid w:val="00AB4C38"/>
    <w:rsid w:val="00AB60E2"/>
    <w:rsid w:val="00AD511F"/>
    <w:rsid w:val="00AE13B4"/>
    <w:rsid w:val="00B01C28"/>
    <w:rsid w:val="00B27BE2"/>
    <w:rsid w:val="00B32F4C"/>
    <w:rsid w:val="00B45991"/>
    <w:rsid w:val="00B50F73"/>
    <w:rsid w:val="00B52914"/>
    <w:rsid w:val="00B55909"/>
    <w:rsid w:val="00B64F18"/>
    <w:rsid w:val="00B74EE1"/>
    <w:rsid w:val="00B75CE7"/>
    <w:rsid w:val="00B87BB6"/>
    <w:rsid w:val="00B92FB1"/>
    <w:rsid w:val="00B96799"/>
    <w:rsid w:val="00B97DAC"/>
    <w:rsid w:val="00BC187D"/>
    <w:rsid w:val="00BC1D84"/>
    <w:rsid w:val="00BE0F28"/>
    <w:rsid w:val="00BF245F"/>
    <w:rsid w:val="00BF35E4"/>
    <w:rsid w:val="00C0321D"/>
    <w:rsid w:val="00C032EF"/>
    <w:rsid w:val="00C05C3E"/>
    <w:rsid w:val="00C10192"/>
    <w:rsid w:val="00C10E75"/>
    <w:rsid w:val="00C125CE"/>
    <w:rsid w:val="00C13337"/>
    <w:rsid w:val="00C17EAB"/>
    <w:rsid w:val="00C21692"/>
    <w:rsid w:val="00C21B90"/>
    <w:rsid w:val="00C31F14"/>
    <w:rsid w:val="00C334A6"/>
    <w:rsid w:val="00C35FC9"/>
    <w:rsid w:val="00C363C0"/>
    <w:rsid w:val="00C44B10"/>
    <w:rsid w:val="00C47274"/>
    <w:rsid w:val="00C60A64"/>
    <w:rsid w:val="00C64B66"/>
    <w:rsid w:val="00C70F38"/>
    <w:rsid w:val="00C731C1"/>
    <w:rsid w:val="00C814CD"/>
    <w:rsid w:val="00C8179E"/>
    <w:rsid w:val="00C8393A"/>
    <w:rsid w:val="00C903DD"/>
    <w:rsid w:val="00C939E3"/>
    <w:rsid w:val="00C97693"/>
    <w:rsid w:val="00CA14CB"/>
    <w:rsid w:val="00CC3D85"/>
    <w:rsid w:val="00CD00D9"/>
    <w:rsid w:val="00CD5221"/>
    <w:rsid w:val="00CE11EF"/>
    <w:rsid w:val="00CF5544"/>
    <w:rsid w:val="00D0102B"/>
    <w:rsid w:val="00D0485C"/>
    <w:rsid w:val="00D13352"/>
    <w:rsid w:val="00D16EA7"/>
    <w:rsid w:val="00D20FA1"/>
    <w:rsid w:val="00D239E7"/>
    <w:rsid w:val="00D265D9"/>
    <w:rsid w:val="00D269E1"/>
    <w:rsid w:val="00D43A60"/>
    <w:rsid w:val="00D52ACA"/>
    <w:rsid w:val="00D54508"/>
    <w:rsid w:val="00D5456A"/>
    <w:rsid w:val="00D54C2A"/>
    <w:rsid w:val="00D55E35"/>
    <w:rsid w:val="00D814DF"/>
    <w:rsid w:val="00D8699D"/>
    <w:rsid w:val="00D93A82"/>
    <w:rsid w:val="00DA2439"/>
    <w:rsid w:val="00DA27E1"/>
    <w:rsid w:val="00DA2D21"/>
    <w:rsid w:val="00DA31BA"/>
    <w:rsid w:val="00DA43A4"/>
    <w:rsid w:val="00DB06CF"/>
    <w:rsid w:val="00DB208F"/>
    <w:rsid w:val="00DC147A"/>
    <w:rsid w:val="00DC3BC4"/>
    <w:rsid w:val="00DC54C0"/>
    <w:rsid w:val="00DD0174"/>
    <w:rsid w:val="00DD0E45"/>
    <w:rsid w:val="00DD2E78"/>
    <w:rsid w:val="00DD5B28"/>
    <w:rsid w:val="00DD7249"/>
    <w:rsid w:val="00DD7E81"/>
    <w:rsid w:val="00DE3894"/>
    <w:rsid w:val="00DE72B9"/>
    <w:rsid w:val="00DF0547"/>
    <w:rsid w:val="00DF35BE"/>
    <w:rsid w:val="00DF4B87"/>
    <w:rsid w:val="00DF5711"/>
    <w:rsid w:val="00E005E7"/>
    <w:rsid w:val="00E014CA"/>
    <w:rsid w:val="00E035BE"/>
    <w:rsid w:val="00E049A4"/>
    <w:rsid w:val="00E05C0D"/>
    <w:rsid w:val="00E173BD"/>
    <w:rsid w:val="00E44921"/>
    <w:rsid w:val="00E44935"/>
    <w:rsid w:val="00E45FDD"/>
    <w:rsid w:val="00E51423"/>
    <w:rsid w:val="00E527E9"/>
    <w:rsid w:val="00E77E41"/>
    <w:rsid w:val="00E8163B"/>
    <w:rsid w:val="00E82EAD"/>
    <w:rsid w:val="00E85AE0"/>
    <w:rsid w:val="00E90B5F"/>
    <w:rsid w:val="00E91CD4"/>
    <w:rsid w:val="00E93724"/>
    <w:rsid w:val="00EA1CAD"/>
    <w:rsid w:val="00EA444A"/>
    <w:rsid w:val="00EA7211"/>
    <w:rsid w:val="00EB01FC"/>
    <w:rsid w:val="00EC4990"/>
    <w:rsid w:val="00EC4D5F"/>
    <w:rsid w:val="00ED2825"/>
    <w:rsid w:val="00ED5295"/>
    <w:rsid w:val="00EE5362"/>
    <w:rsid w:val="00EE6B5B"/>
    <w:rsid w:val="00EF086E"/>
    <w:rsid w:val="00F0499B"/>
    <w:rsid w:val="00F07A4D"/>
    <w:rsid w:val="00F10A4E"/>
    <w:rsid w:val="00F1464F"/>
    <w:rsid w:val="00F32B1E"/>
    <w:rsid w:val="00F346B7"/>
    <w:rsid w:val="00F407CF"/>
    <w:rsid w:val="00F50E87"/>
    <w:rsid w:val="00F5284E"/>
    <w:rsid w:val="00F534EC"/>
    <w:rsid w:val="00F56FA5"/>
    <w:rsid w:val="00F60C35"/>
    <w:rsid w:val="00F64A51"/>
    <w:rsid w:val="00F85610"/>
    <w:rsid w:val="00F8639D"/>
    <w:rsid w:val="00F90CCA"/>
    <w:rsid w:val="00F926BF"/>
    <w:rsid w:val="00F92EBF"/>
    <w:rsid w:val="00FA6213"/>
    <w:rsid w:val="00FC6E16"/>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semiHidden/>
    <w:unhideWhenUsed/>
    <w:rsid w:val="007D1D3D"/>
    <w:rPr>
      <w:vertAlign w:val="superscript"/>
    </w:rPr>
  </w:style>
  <w:style w:type="paragraph" w:styleId="FootnoteText">
    <w:name w:val="footnote text"/>
    <w:basedOn w:val="Normal"/>
    <w:link w:val="FootnoteTextChar"/>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7D1D3D"/>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4E63C1"/>
    <w:rPr>
      <w:color w:val="605E5C"/>
      <w:shd w:val="clear" w:color="auto" w:fill="E1DFDD"/>
    </w:rPr>
  </w:style>
  <w:style w:type="character" w:styleId="FollowedHyperlink">
    <w:name w:val="FollowedHyperlink"/>
    <w:basedOn w:val="DefaultParagraphFont"/>
    <w:uiPriority w:val="99"/>
    <w:semiHidden/>
    <w:rsid w:val="00341FF3"/>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reedomofmobilityforum.org/"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youtube.com/watch?v=1gERMfOBWzA&amp;feature=youtu.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reedomofmobilityforum.org/en/2023-event" TargetMode="External"/><Relationship Id="rId4" Type="http://schemas.openxmlformats.org/officeDocument/2006/relationships/styles" Target="styles.xml"/><Relationship Id="rId9" Type="http://schemas.openxmlformats.org/officeDocument/2006/relationships/hyperlink" Target="https://www.freedomofmobilityforum.org/en/2023-event/key-takeaways"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9C5E-1BB2-4279-8EA5-1EAC1AE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26</TotalTime>
  <Pages>2</Pages>
  <Words>350</Words>
  <Characters>1997</Characters>
  <Application>Microsoft Office Word</Application>
  <DocSecurity>0</DocSecurity>
  <Lines>16</Lines>
  <Paragraphs>4</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Press Release US</vt:lpstr>
      <vt:lpstr>Press Release US</vt:lpstr>
      <vt:lpstr>Press Release US</vt:lpstr>
      <vt:lpstr>Press Release US</vt:lpstr>
    </vt:vector>
  </TitlesOfParts>
  <Company>Stellantis</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Giorgio Fossati</dc:creator>
  <cp:keywords/>
  <dc:description/>
  <cp:lastModifiedBy>ANGELA CATALDI</cp:lastModifiedBy>
  <cp:revision>16</cp:revision>
  <cp:lastPrinted>2022-02-06T16:49:00Z</cp:lastPrinted>
  <dcterms:created xsi:type="dcterms:W3CDTF">2023-04-07T07:59:00Z</dcterms:created>
  <dcterms:modified xsi:type="dcterms:W3CDTF">2023-04-11T10:41:00Z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2023-03-19T09:12:21Z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ebf31284-c227-41fc-b91d-11dc39cec70d</vt:lpwstr>
  </property>
  <property fmtid="{D5CDD505-2E9C-101B-9397-08002B2CF9AE}" pid="10" name="MSIP_Label_2fd53d93-3f4c-4b90-b511-bd6bdbb4fba9_ContentBits">
    <vt:lpwstr>0</vt:lpwstr>
  </property>
</Properties>
</file>