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D88E" w14:textId="4A85D6EB" w:rsidR="008E4916" w:rsidRPr="00D10427" w:rsidRDefault="003561B7" w:rsidP="00D10427">
      <w:pPr>
        <w:spacing w:after="0"/>
        <w:jc w:val="left"/>
        <w:rPr>
          <w:rFonts w:ascii="Encode Sans ExpandedLight" w:hAnsi="Encode Sans ExpandedLight"/>
          <w:color w:val="FFFFFF" w:themeColor="background1"/>
          <w:sz w:val="23"/>
          <w:szCs w:val="23"/>
          <w:lang w:val="fr-FR"/>
        </w:rPr>
      </w:pPr>
      <w:r w:rsidRPr="00D10427">
        <w:rPr>
          <w:rFonts w:ascii="Encode Sans ExpandedLight" w:hAnsi="Encode Sans ExpandedLight"/>
          <w:noProof/>
          <w:color w:val="FFFFFF" w:themeColor="background1"/>
          <w:sz w:val="23"/>
          <w:szCs w:val="23"/>
        </w:rPr>
        <mc:AlternateContent>
          <mc:Choice Requires="wps">
            <w:drawing>
              <wp:inline distT="0" distB="0" distL="0" distR="0" wp14:anchorId="11A5CD4D" wp14:editId="20C1CD01">
                <wp:extent cx="432000" cy="61913"/>
                <wp:effectExtent l="0" t="0" r="6350" b="0"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000" cy="61913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C0FB5E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MEi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PNjBIhYDAACyBwAADgAAAAAAAAAAAAAAAAAuAgAAZHJz&#10;L2Uyb0RvYy54bWxQSwECLQAUAAYACAAAACEAzdRcwdgAAAACAQAADwAAAAAAAAAAAAAAAABwBQAA&#10;ZHJzL2Rvd25yZXYueG1sUEsFBgAAAAAEAAQA8wAAAHUGAAAAAA==&#10;" path="m329,39l,39,27,,354,,329,39xe" fillcolor="#243782 [3204]" stroked="f">
                <v:path arrowok="t" o:connecttype="custom" o:connectlocs="401492,61913;0,61913;32949,0;432000,0;401492,61913" o:connectangles="0,0,0,0,0"/>
                <w10:anchorlock/>
              </v:shape>
            </w:pict>
          </mc:Fallback>
        </mc:AlternateContent>
      </w:r>
    </w:p>
    <w:p w14:paraId="718C0C82" w14:textId="2B8A4C94" w:rsidR="008E4916" w:rsidRDefault="008E4916" w:rsidP="00DC147A">
      <w:pPr>
        <w:pStyle w:val="SSubjectBlock"/>
        <w:spacing w:before="0" w:after="0"/>
      </w:pPr>
    </w:p>
    <w:p w14:paraId="486AA3CB" w14:textId="77777777" w:rsidR="008E4916" w:rsidRDefault="008E4916" w:rsidP="00DC147A">
      <w:pPr>
        <w:pStyle w:val="SSubjectBlock"/>
        <w:spacing w:before="0" w:after="0"/>
      </w:pPr>
    </w:p>
    <w:p w14:paraId="68FA72F8" w14:textId="468D07D6" w:rsidR="007D1D3D" w:rsidRPr="004A10FC" w:rsidRDefault="00DA43A4" w:rsidP="001D6BA1">
      <w:pPr>
        <w:pStyle w:val="SSubject"/>
        <w:spacing w:before="0" w:after="0"/>
        <w:contextualSpacing w:val="0"/>
        <w:rPr>
          <w:rFonts w:ascii="Encode Sans SemiBold" w:hAnsi="Encode Sans SemiBold"/>
          <w:bCs w:val="0"/>
          <w:szCs w:val="18"/>
          <w:lang w:val="fr-FR"/>
        </w:rPr>
      </w:pPr>
      <w:r>
        <w:rPr>
          <w:bCs w:val="0"/>
          <w:szCs w:val="18"/>
          <w:lang w:val="fr"/>
        </w:rPr>
        <w:t xml:space="preserve">Stellantis </w:t>
      </w:r>
      <w:r w:rsidR="00952842">
        <w:rPr>
          <w:bCs w:val="0"/>
          <w:szCs w:val="18"/>
          <w:lang w:val="fr"/>
        </w:rPr>
        <w:t>publie son</w:t>
      </w:r>
      <w:r w:rsidR="006420FB">
        <w:rPr>
          <w:bCs w:val="0"/>
          <w:szCs w:val="18"/>
          <w:lang w:val="fr"/>
        </w:rPr>
        <w:t xml:space="preserve"> </w:t>
      </w:r>
      <w:r w:rsidR="000D5C92">
        <w:rPr>
          <w:bCs w:val="0"/>
          <w:szCs w:val="18"/>
          <w:lang w:val="fr"/>
        </w:rPr>
        <w:t>R</w:t>
      </w:r>
      <w:r w:rsidR="006420FB">
        <w:rPr>
          <w:bCs w:val="0"/>
          <w:szCs w:val="18"/>
          <w:lang w:val="fr"/>
        </w:rPr>
        <w:t xml:space="preserve">apport </w:t>
      </w:r>
      <w:r w:rsidR="000D5C92">
        <w:rPr>
          <w:bCs w:val="0"/>
          <w:szCs w:val="18"/>
          <w:lang w:val="fr"/>
        </w:rPr>
        <w:t>A</w:t>
      </w:r>
      <w:r w:rsidR="006420FB">
        <w:rPr>
          <w:bCs w:val="0"/>
          <w:szCs w:val="18"/>
          <w:lang w:val="fr"/>
        </w:rPr>
        <w:t>nnuel 202</w:t>
      </w:r>
      <w:r w:rsidR="001F38BF">
        <w:rPr>
          <w:bCs w:val="0"/>
          <w:szCs w:val="18"/>
          <w:lang w:val="fr"/>
        </w:rPr>
        <w:t>2</w:t>
      </w:r>
      <w:r w:rsidR="000D5C92">
        <w:rPr>
          <w:bCs w:val="0"/>
          <w:szCs w:val="18"/>
          <w:lang w:val="fr"/>
        </w:rPr>
        <w:t xml:space="preserve"> et son</w:t>
      </w:r>
      <w:r w:rsidR="006420FB">
        <w:rPr>
          <w:bCs w:val="0"/>
          <w:szCs w:val="18"/>
          <w:lang w:val="fr"/>
        </w:rPr>
        <w:t xml:space="preserve"> formulaire 20-F </w:t>
      </w:r>
    </w:p>
    <w:p w14:paraId="470062E6" w14:textId="77777777" w:rsidR="000D5C92" w:rsidRDefault="000D5C92" w:rsidP="006420FB">
      <w:pPr>
        <w:rPr>
          <w:sz w:val="21"/>
          <w:szCs w:val="21"/>
          <w:lang w:val="fr"/>
        </w:rPr>
      </w:pPr>
    </w:p>
    <w:p w14:paraId="6FD327F0" w14:textId="03AED17A" w:rsidR="006420FB" w:rsidRPr="005245DC" w:rsidRDefault="00AB4C38" w:rsidP="006420FB">
      <w:pPr>
        <w:rPr>
          <w:szCs w:val="24"/>
          <w:lang w:val="fr"/>
        </w:rPr>
      </w:pPr>
      <w:r w:rsidRPr="005245DC">
        <w:rPr>
          <w:szCs w:val="24"/>
          <w:lang w:val="fr"/>
        </w:rPr>
        <w:t>AMSTERDAM</w:t>
      </w:r>
      <w:r w:rsidR="00DA43A4" w:rsidRPr="005245DC">
        <w:rPr>
          <w:szCs w:val="24"/>
          <w:lang w:val="fr"/>
        </w:rPr>
        <w:t>, 2</w:t>
      </w:r>
      <w:r w:rsidR="001F38BF">
        <w:rPr>
          <w:szCs w:val="24"/>
          <w:lang w:val="fr"/>
        </w:rPr>
        <w:t>4</w:t>
      </w:r>
      <w:r w:rsidR="00DA43A4" w:rsidRPr="005245DC">
        <w:rPr>
          <w:szCs w:val="24"/>
          <w:lang w:val="fr"/>
        </w:rPr>
        <w:t xml:space="preserve"> février 202</w:t>
      </w:r>
      <w:r w:rsidR="001F38BF">
        <w:rPr>
          <w:szCs w:val="24"/>
          <w:lang w:val="fr"/>
        </w:rPr>
        <w:t>3</w:t>
      </w:r>
      <w:r w:rsidR="00DA43A4" w:rsidRPr="005245DC">
        <w:rPr>
          <w:szCs w:val="24"/>
          <w:lang w:val="fr"/>
        </w:rPr>
        <w:t xml:space="preserve"> – </w:t>
      </w:r>
      <w:proofErr w:type="spellStart"/>
      <w:r w:rsidR="00DA43A4" w:rsidRPr="005245DC">
        <w:rPr>
          <w:szCs w:val="24"/>
          <w:lang w:val="fr"/>
        </w:rPr>
        <w:t>Stellantis</w:t>
      </w:r>
      <w:proofErr w:type="spellEnd"/>
      <w:r w:rsidR="00DA43A4" w:rsidRPr="005245DC">
        <w:rPr>
          <w:szCs w:val="24"/>
          <w:lang w:val="fr"/>
        </w:rPr>
        <w:t xml:space="preserve"> N.V.</w:t>
      </w:r>
      <w:r w:rsidRPr="005245DC">
        <w:rPr>
          <w:szCs w:val="24"/>
          <w:lang w:val="fr"/>
        </w:rPr>
        <w:t xml:space="preserve"> </w:t>
      </w:r>
      <w:r w:rsidR="006420FB" w:rsidRPr="005245DC">
        <w:rPr>
          <w:szCs w:val="24"/>
          <w:lang w:val="fr"/>
        </w:rPr>
        <w:t>annonc</w:t>
      </w:r>
      <w:r w:rsidR="001F38BF">
        <w:rPr>
          <w:szCs w:val="24"/>
          <w:lang w:val="fr"/>
        </w:rPr>
        <w:t>e</w:t>
      </w:r>
      <w:r w:rsidR="006420FB" w:rsidRPr="005245DC">
        <w:rPr>
          <w:szCs w:val="24"/>
          <w:lang w:val="fr"/>
        </w:rPr>
        <w:t xml:space="preserve"> aujourd’hui </w:t>
      </w:r>
      <w:r w:rsidR="00D10427" w:rsidRPr="005245DC">
        <w:rPr>
          <w:szCs w:val="24"/>
          <w:lang w:val="fr"/>
        </w:rPr>
        <w:t>avoir publié</w:t>
      </w:r>
      <w:r w:rsidR="006420FB" w:rsidRPr="005245DC">
        <w:rPr>
          <w:szCs w:val="24"/>
          <w:lang w:val="fr"/>
        </w:rPr>
        <w:t xml:space="preserve"> son </w:t>
      </w:r>
      <w:r w:rsidR="000D5C92" w:rsidRPr="005245DC">
        <w:rPr>
          <w:szCs w:val="24"/>
          <w:lang w:val="fr"/>
        </w:rPr>
        <w:t>R</w:t>
      </w:r>
      <w:r w:rsidR="006420FB" w:rsidRPr="005245DC">
        <w:rPr>
          <w:szCs w:val="24"/>
          <w:lang w:val="fr"/>
        </w:rPr>
        <w:t xml:space="preserve">apport </w:t>
      </w:r>
      <w:r w:rsidR="000D5C92" w:rsidRPr="005245DC">
        <w:rPr>
          <w:szCs w:val="24"/>
          <w:lang w:val="fr"/>
        </w:rPr>
        <w:t>A</w:t>
      </w:r>
      <w:r w:rsidR="006420FB" w:rsidRPr="005245DC">
        <w:rPr>
          <w:szCs w:val="24"/>
          <w:lang w:val="fr"/>
        </w:rPr>
        <w:t>nnuel 202</w:t>
      </w:r>
      <w:r w:rsidR="001F38BF">
        <w:rPr>
          <w:szCs w:val="24"/>
          <w:lang w:val="fr"/>
        </w:rPr>
        <w:t>2</w:t>
      </w:r>
      <w:r w:rsidR="006420FB" w:rsidRPr="005245DC">
        <w:rPr>
          <w:szCs w:val="24"/>
          <w:lang w:val="fr"/>
        </w:rPr>
        <w:t xml:space="preserve"> et dép</w:t>
      </w:r>
      <w:r w:rsidR="00D10427" w:rsidRPr="005245DC">
        <w:rPr>
          <w:szCs w:val="24"/>
          <w:lang w:val="fr"/>
        </w:rPr>
        <w:t>osé</w:t>
      </w:r>
      <w:r w:rsidR="006420FB" w:rsidRPr="005245DC">
        <w:rPr>
          <w:szCs w:val="24"/>
          <w:lang w:val="fr"/>
        </w:rPr>
        <w:t xml:space="preserve"> son </w:t>
      </w:r>
      <w:r w:rsidRPr="005245DC">
        <w:rPr>
          <w:szCs w:val="24"/>
          <w:lang w:val="fr"/>
        </w:rPr>
        <w:t xml:space="preserve">formulaire </w:t>
      </w:r>
      <w:r w:rsidR="00AC71B8" w:rsidRPr="005245DC">
        <w:rPr>
          <w:szCs w:val="24"/>
          <w:lang w:val="fr"/>
        </w:rPr>
        <w:t xml:space="preserve">20-F </w:t>
      </w:r>
      <w:r w:rsidR="006420FB" w:rsidRPr="005245DC">
        <w:rPr>
          <w:szCs w:val="24"/>
          <w:lang w:val="fr"/>
        </w:rPr>
        <w:t>202</w:t>
      </w:r>
      <w:r w:rsidR="001F38BF">
        <w:rPr>
          <w:szCs w:val="24"/>
          <w:lang w:val="fr"/>
        </w:rPr>
        <w:t>2</w:t>
      </w:r>
      <w:r w:rsidR="006420FB" w:rsidRPr="005245DC">
        <w:rPr>
          <w:szCs w:val="24"/>
          <w:lang w:val="fr"/>
        </w:rPr>
        <w:t xml:space="preserve"> auprès de </w:t>
      </w:r>
      <w:r w:rsidR="006420FB" w:rsidRPr="002E356A">
        <w:rPr>
          <w:szCs w:val="24"/>
          <w:lang w:val="fr"/>
        </w:rPr>
        <w:t xml:space="preserve">la </w:t>
      </w:r>
      <w:r w:rsidR="00D10427" w:rsidRPr="005245DC">
        <w:rPr>
          <w:szCs w:val="24"/>
          <w:lang w:val="fr"/>
        </w:rPr>
        <w:t>Securities and Exchange Commission (« SEC »)</w:t>
      </w:r>
      <w:r w:rsidR="00CC4D96">
        <w:rPr>
          <w:szCs w:val="24"/>
          <w:lang w:val="fr"/>
        </w:rPr>
        <w:t xml:space="preserve"> des Etats-Unis</w:t>
      </w:r>
      <w:r w:rsidR="006420FB" w:rsidRPr="005245DC">
        <w:rPr>
          <w:szCs w:val="24"/>
          <w:lang w:val="fr"/>
        </w:rPr>
        <w:t>.</w:t>
      </w:r>
    </w:p>
    <w:p w14:paraId="12B01043" w14:textId="73AD9B3A" w:rsidR="006420FB" w:rsidRPr="005245DC" w:rsidRDefault="006420FB" w:rsidP="006420FB">
      <w:pPr>
        <w:rPr>
          <w:szCs w:val="24"/>
          <w:lang w:val="fr"/>
        </w:rPr>
      </w:pPr>
      <w:r w:rsidRPr="005245DC">
        <w:rPr>
          <w:szCs w:val="24"/>
          <w:lang w:val="fr"/>
        </w:rPr>
        <w:t xml:space="preserve">Le </w:t>
      </w:r>
      <w:r w:rsidR="000D5C92" w:rsidRPr="005245DC">
        <w:rPr>
          <w:szCs w:val="24"/>
          <w:lang w:val="fr"/>
        </w:rPr>
        <w:t>R</w:t>
      </w:r>
      <w:r w:rsidRPr="005245DC">
        <w:rPr>
          <w:szCs w:val="24"/>
          <w:lang w:val="fr"/>
        </w:rPr>
        <w:t xml:space="preserve">apport </w:t>
      </w:r>
      <w:r w:rsidR="000D5C92" w:rsidRPr="005245DC">
        <w:rPr>
          <w:szCs w:val="24"/>
          <w:lang w:val="fr"/>
        </w:rPr>
        <w:t>A</w:t>
      </w:r>
      <w:r w:rsidRPr="005245DC">
        <w:rPr>
          <w:szCs w:val="24"/>
          <w:lang w:val="fr"/>
        </w:rPr>
        <w:t xml:space="preserve">nnuel et le formulaire 20-F de </w:t>
      </w:r>
      <w:proofErr w:type="spellStart"/>
      <w:r w:rsidRPr="005245DC">
        <w:rPr>
          <w:szCs w:val="24"/>
          <w:lang w:val="fr"/>
        </w:rPr>
        <w:t>Stellantis</w:t>
      </w:r>
      <w:proofErr w:type="spellEnd"/>
      <w:r w:rsidRPr="005245DC">
        <w:rPr>
          <w:szCs w:val="24"/>
          <w:lang w:val="fr"/>
        </w:rPr>
        <w:t xml:space="preserve"> sont disponibles dans la section </w:t>
      </w:r>
      <w:r w:rsidR="00D10427" w:rsidRPr="005245DC">
        <w:rPr>
          <w:szCs w:val="24"/>
          <w:lang w:val="fr"/>
        </w:rPr>
        <w:t>« Finance »</w:t>
      </w:r>
      <w:r w:rsidR="00AB4C38" w:rsidRPr="005245DC">
        <w:rPr>
          <w:szCs w:val="24"/>
          <w:lang w:val="fr"/>
        </w:rPr>
        <w:t xml:space="preserve"> du site </w:t>
      </w:r>
      <w:r w:rsidR="00AC71B8" w:rsidRPr="005245DC">
        <w:rPr>
          <w:szCs w:val="24"/>
          <w:lang w:val="fr"/>
        </w:rPr>
        <w:t>Internet</w:t>
      </w:r>
      <w:r w:rsidR="00AB4C38" w:rsidRPr="005245DC">
        <w:rPr>
          <w:szCs w:val="24"/>
          <w:lang w:val="fr"/>
        </w:rPr>
        <w:t xml:space="preserve"> </w:t>
      </w:r>
      <w:hyperlink r:id="rId9" w:history="1">
        <w:r w:rsidR="00D10427" w:rsidRPr="005245DC">
          <w:rPr>
            <w:rStyle w:val="Hyperlink"/>
            <w:rFonts w:ascii="Encode Sans ExpandedLight" w:hAnsi="Encode Sans ExpandedLight"/>
            <w:szCs w:val="24"/>
            <w:lang w:val="fr-FR"/>
          </w:rPr>
          <w:t>www.stellantis.com</w:t>
        </w:r>
      </w:hyperlink>
      <w:r w:rsidRPr="005245DC">
        <w:rPr>
          <w:szCs w:val="24"/>
          <w:lang w:val="fr"/>
        </w:rPr>
        <w:t xml:space="preserve">, </w:t>
      </w:r>
      <w:r w:rsidR="00CC4D96">
        <w:rPr>
          <w:szCs w:val="24"/>
          <w:lang w:val="fr"/>
        </w:rPr>
        <w:t>pour</w:t>
      </w:r>
      <w:r w:rsidRPr="005245DC">
        <w:rPr>
          <w:szCs w:val="24"/>
          <w:lang w:val="fr"/>
        </w:rPr>
        <w:t xml:space="preserve"> être consultés et téléchargés</w:t>
      </w:r>
      <w:r w:rsidRPr="005245DC">
        <w:rPr>
          <w:szCs w:val="24"/>
          <w:vertAlign w:val="superscript"/>
          <w:lang w:val="fr"/>
        </w:rPr>
        <w:footnoteReference w:id="2"/>
      </w:r>
      <w:r w:rsidR="00D10427" w:rsidRPr="005245DC">
        <w:rPr>
          <w:szCs w:val="24"/>
          <w:lang w:val="fr"/>
        </w:rPr>
        <w:t xml:space="preserve">. </w:t>
      </w:r>
      <w:r w:rsidRPr="005245DC">
        <w:rPr>
          <w:szCs w:val="24"/>
          <w:lang w:val="fr"/>
        </w:rPr>
        <w:t xml:space="preserve">Les actionnaires peuvent demander </w:t>
      </w:r>
      <w:r w:rsidR="00D10427" w:rsidRPr="005245DC">
        <w:rPr>
          <w:szCs w:val="24"/>
          <w:lang w:val="fr"/>
        </w:rPr>
        <w:t xml:space="preserve">gratuitement </w:t>
      </w:r>
      <w:r w:rsidRPr="005245DC">
        <w:rPr>
          <w:szCs w:val="24"/>
          <w:lang w:val="fr"/>
        </w:rPr>
        <w:t xml:space="preserve">une copie papier de ces documents, </w:t>
      </w:r>
      <w:r w:rsidR="00D10427" w:rsidRPr="005245DC">
        <w:rPr>
          <w:szCs w:val="24"/>
          <w:lang w:val="fr"/>
        </w:rPr>
        <w:t xml:space="preserve">via les contacts indiqués </w:t>
      </w:r>
      <w:r w:rsidRPr="005245DC">
        <w:rPr>
          <w:szCs w:val="24"/>
          <w:lang w:val="fr"/>
        </w:rPr>
        <w:t xml:space="preserve">ci-dessous. </w:t>
      </w:r>
    </w:p>
    <w:p w14:paraId="40FA6FBA" w14:textId="2B728A37" w:rsidR="006E03AC" w:rsidRPr="005245DC" w:rsidRDefault="006E03AC">
      <w:pPr>
        <w:spacing w:after="0"/>
        <w:jc w:val="left"/>
        <w:rPr>
          <w:rFonts w:asciiTheme="majorHAnsi" w:hAnsiTheme="majorHAnsi"/>
          <w:bCs/>
          <w:i/>
          <w:noProof/>
          <w:color w:val="FFFFFF" w:themeColor="background1"/>
          <w:szCs w:val="24"/>
          <w:lang w:val="fr-FR"/>
        </w:rPr>
      </w:pPr>
    </w:p>
    <w:p w14:paraId="793FB8B4" w14:textId="77777777" w:rsidR="006E03AC" w:rsidRPr="00B774E0" w:rsidRDefault="006E03AC" w:rsidP="006E03AC">
      <w:pPr>
        <w:pStyle w:val="SDatePlace"/>
        <w:jc w:val="both"/>
        <w:rPr>
          <w:b/>
          <w:color w:val="243782" w:themeColor="accent1"/>
          <w:sz w:val="22"/>
          <w:lang w:val="fr-FR"/>
        </w:rPr>
      </w:pPr>
      <w:r w:rsidRPr="00B774E0">
        <w:rPr>
          <w:b/>
          <w:color w:val="243782" w:themeColor="accent1"/>
          <w:sz w:val="22"/>
          <w:lang w:val="fr-FR"/>
        </w:rPr>
        <w:t xml:space="preserve">À propos de </w:t>
      </w:r>
      <w:proofErr w:type="spellStart"/>
      <w:r w:rsidRPr="00B774E0">
        <w:rPr>
          <w:b/>
          <w:color w:val="243782" w:themeColor="accent1"/>
          <w:sz w:val="22"/>
          <w:lang w:val="fr-FR"/>
        </w:rPr>
        <w:t>Stellantis</w:t>
      </w:r>
      <w:proofErr w:type="spellEnd"/>
    </w:p>
    <w:p w14:paraId="5493900F" w14:textId="77777777" w:rsidR="001F38BF" w:rsidRPr="007819D6" w:rsidRDefault="001F38BF" w:rsidP="001F38BF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  <w:proofErr w:type="spellStart"/>
      <w:r w:rsidRPr="00A11815">
        <w:rPr>
          <w:i/>
          <w:color w:val="222222"/>
          <w:sz w:val="22"/>
          <w:lang w:val="fr-FR"/>
        </w:rPr>
        <w:t>Stellantis</w:t>
      </w:r>
      <w:proofErr w:type="spellEnd"/>
      <w:r w:rsidRPr="00A11815">
        <w:rPr>
          <w:i/>
          <w:color w:val="222222"/>
          <w:sz w:val="22"/>
          <w:lang w:val="fr-FR"/>
        </w:rPr>
        <w:t xml:space="preserve"> N.V. (NYSE : STLA / Euronext Milan : STLAM / Euronext Paris : STLAP) </w:t>
      </w:r>
      <w:r w:rsidRPr="00A11815">
        <w:rPr>
          <w:i/>
          <w:color w:val="222222"/>
          <w:sz w:val="22"/>
          <w:highlight w:val="white"/>
          <w:lang w:val="fr-FR"/>
        </w:rPr>
        <w:t>fait partie des principaux constructeurs automobiles et fournisseurs de services de mobilité internationaux</w:t>
      </w:r>
      <w:r w:rsidRPr="00A11815">
        <w:rPr>
          <w:i/>
          <w:color w:val="222222"/>
          <w:sz w:val="22"/>
          <w:lang w:val="fr-FR"/>
        </w:rPr>
        <w:t xml:space="preserve">. </w:t>
      </w:r>
      <w:proofErr w:type="spellStart"/>
      <w:r w:rsidRPr="00A11815">
        <w:rPr>
          <w:i/>
          <w:color w:val="222222"/>
          <w:sz w:val="22"/>
          <w:lang w:val="fr-FR"/>
        </w:rPr>
        <w:t>Abarth</w:t>
      </w:r>
      <w:proofErr w:type="spellEnd"/>
      <w:r w:rsidRPr="00A11815">
        <w:rPr>
          <w:i/>
          <w:color w:val="222222"/>
          <w:sz w:val="22"/>
          <w:highlight w:val="white"/>
          <w:lang w:val="fr-FR"/>
        </w:rPr>
        <w:t>, Alfa Romeo, Chrysler, Citroën, Dodge, DS Automobiles, Fiat, Jeep</w:t>
      </w:r>
      <w:r w:rsidRPr="00A11815">
        <w:rPr>
          <w:i/>
          <w:color w:val="222222"/>
          <w:sz w:val="22"/>
          <w:highlight w:val="white"/>
          <w:vertAlign w:val="subscript"/>
          <w:lang w:val="fr-FR"/>
        </w:rPr>
        <w:t>®</w:t>
      </w:r>
      <w:r w:rsidRPr="00A11815">
        <w:rPr>
          <w:i/>
          <w:color w:val="222222"/>
          <w:sz w:val="22"/>
          <w:highlight w:val="white"/>
          <w:lang w:val="fr-FR"/>
        </w:rPr>
        <w:t xml:space="preserve">, Lancia, Maserati, Opel, Peugeot, Ram, Vauxhall, Free2move et </w:t>
      </w:r>
      <w:proofErr w:type="spellStart"/>
      <w:r w:rsidRPr="00A11815">
        <w:rPr>
          <w:i/>
          <w:color w:val="222222"/>
          <w:sz w:val="22"/>
          <w:highlight w:val="white"/>
          <w:lang w:val="fr-FR"/>
        </w:rPr>
        <w:t>Leasys</w:t>
      </w:r>
      <w:proofErr w:type="spellEnd"/>
      <w:r w:rsidRPr="00A11815">
        <w:rPr>
          <w:i/>
          <w:color w:val="222222"/>
          <w:sz w:val="22"/>
          <w:highlight w:val="white"/>
          <w:lang w:val="fr-FR"/>
        </w:rPr>
        <w:t xml:space="preserve"> : emblématiques et chargées d’histoire, nos marques insufflent la passion des visionnaires qui les ont fondées et celle de nos clients actuels au cœur de leurs produits et services avant-gardistes. Forts de notre diversité, nous façonnons la mobilité de demain. Notre objectif : devenir la plus grande Tech </w:t>
      </w:r>
      <w:proofErr w:type="spellStart"/>
      <w:r w:rsidRPr="00A11815">
        <w:rPr>
          <w:i/>
          <w:color w:val="222222"/>
          <w:sz w:val="22"/>
          <w:highlight w:val="white"/>
          <w:lang w:val="fr-FR"/>
        </w:rPr>
        <w:t>Company</w:t>
      </w:r>
      <w:proofErr w:type="spellEnd"/>
      <w:r w:rsidRPr="00A11815">
        <w:rPr>
          <w:i/>
          <w:color w:val="222222"/>
          <w:sz w:val="22"/>
          <w:highlight w:val="white"/>
          <w:lang w:val="fr-FR"/>
        </w:rPr>
        <w:t xml:space="preserve"> de mobilité durable, en termes de qualité et non de taille, tout en créant encore plus de valeur pour l’ensemble de nos partenaires et des communautés au sein desquelles nous opérons. </w:t>
      </w:r>
      <w:r>
        <w:rPr>
          <w:i/>
          <w:color w:val="222222"/>
          <w:sz w:val="22"/>
          <w:highlight w:val="white"/>
        </w:rPr>
        <w:t xml:space="preserve">Pour </w:t>
      </w:r>
      <w:proofErr w:type="spellStart"/>
      <w:r>
        <w:rPr>
          <w:i/>
          <w:color w:val="222222"/>
          <w:sz w:val="22"/>
          <w:highlight w:val="white"/>
        </w:rPr>
        <w:t>en</w:t>
      </w:r>
      <w:proofErr w:type="spellEnd"/>
      <w:r>
        <w:rPr>
          <w:i/>
          <w:color w:val="222222"/>
          <w:sz w:val="22"/>
          <w:highlight w:val="white"/>
        </w:rPr>
        <w:t xml:space="preserve"> savoir plus, </w:t>
      </w:r>
      <w:r>
        <w:rPr>
          <w:i/>
          <w:color w:val="243782" w:themeColor="accent1"/>
          <w:sz w:val="22"/>
          <w:highlight w:val="white"/>
        </w:rPr>
        <w:t>www.stellantis.com.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6E03AC" w:rsidRPr="006279C9" w14:paraId="3937FC64" w14:textId="77777777" w:rsidTr="006E03AC">
        <w:trPr>
          <w:trHeight w:val="729"/>
        </w:trPr>
        <w:tc>
          <w:tcPr>
            <w:tcW w:w="579" w:type="dxa"/>
            <w:vAlign w:val="center"/>
          </w:tcPr>
          <w:p w14:paraId="54FF754F" w14:textId="77777777" w:rsidR="006E03AC" w:rsidRPr="002012C2" w:rsidRDefault="006E03AC" w:rsidP="00BB6036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58243" behindDoc="0" locked="0" layoutInCell="1" allowOverlap="1" wp14:anchorId="58009B01" wp14:editId="2A476455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6744405F" w14:textId="77777777" w:rsidR="006E03AC" w:rsidRPr="006279C9" w:rsidRDefault="00BC568C" w:rsidP="00BB6036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1" w:history="1">
              <w:r w:rsidR="006E03AC" w:rsidRPr="00E46AAC">
                <w:rPr>
                  <w:color w:val="243782" w:themeColor="text2"/>
                  <w:sz w:val="22"/>
                  <w:szCs w:val="22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40667333" w14:textId="77777777" w:rsidR="006E03AC" w:rsidRPr="006279C9" w:rsidRDefault="006E03AC" w:rsidP="00BB6036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0FE0EB19" wp14:editId="42A7C5DE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355E3A94" w14:textId="77777777" w:rsidR="006E03AC" w:rsidRPr="006279C9" w:rsidRDefault="00BC568C" w:rsidP="00BB6036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3" w:history="1">
              <w:proofErr w:type="spellStart"/>
              <w:r w:rsidR="006E03AC" w:rsidRPr="00E46AAC">
                <w:rPr>
                  <w:color w:val="243782" w:themeColor="text2"/>
                  <w:sz w:val="22"/>
                  <w:szCs w:val="22"/>
                </w:rPr>
                <w:t>Stellantis</w:t>
              </w:r>
              <w:proofErr w:type="spellEnd"/>
            </w:hyperlink>
          </w:p>
        </w:tc>
        <w:tc>
          <w:tcPr>
            <w:tcW w:w="556" w:type="dxa"/>
            <w:vAlign w:val="center"/>
          </w:tcPr>
          <w:p w14:paraId="7AFA0B71" w14:textId="77777777" w:rsidR="006E03AC" w:rsidRPr="006279C9" w:rsidRDefault="006E03AC" w:rsidP="00BB6036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58241" behindDoc="1" locked="0" layoutInCell="1" allowOverlap="1" wp14:anchorId="395EC0CC" wp14:editId="03172236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6595D96C" w14:textId="77777777" w:rsidR="006E03AC" w:rsidRPr="006279C9" w:rsidRDefault="00BC568C" w:rsidP="00BB6036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5" w:history="1">
              <w:proofErr w:type="spellStart"/>
              <w:r w:rsidR="006E03AC" w:rsidRPr="00E46AAC">
                <w:rPr>
                  <w:color w:val="243782" w:themeColor="text2"/>
                  <w:sz w:val="22"/>
                  <w:szCs w:val="22"/>
                </w:rPr>
                <w:t>Stellantis</w:t>
              </w:r>
              <w:proofErr w:type="spellEnd"/>
            </w:hyperlink>
          </w:p>
        </w:tc>
        <w:tc>
          <w:tcPr>
            <w:tcW w:w="568" w:type="dxa"/>
            <w:vAlign w:val="center"/>
          </w:tcPr>
          <w:p w14:paraId="40C2E950" w14:textId="77777777" w:rsidR="006E03AC" w:rsidRPr="006279C9" w:rsidRDefault="006E03AC" w:rsidP="00BB6036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58242" behindDoc="1" locked="0" layoutInCell="1" allowOverlap="1" wp14:anchorId="29882BC3" wp14:editId="6803AFE1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107D7D2E" w14:textId="77777777" w:rsidR="006E03AC" w:rsidRPr="006279C9" w:rsidRDefault="00BC568C" w:rsidP="00BB6036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7" w:history="1">
              <w:proofErr w:type="spellStart"/>
              <w:r w:rsidR="006E03AC" w:rsidRPr="00E46AAC">
                <w:rPr>
                  <w:color w:val="243782" w:themeColor="text2"/>
                  <w:sz w:val="22"/>
                  <w:szCs w:val="22"/>
                </w:rPr>
                <w:t>Stellantis</w:t>
              </w:r>
              <w:proofErr w:type="spellEnd"/>
            </w:hyperlink>
          </w:p>
        </w:tc>
      </w:tr>
      <w:tr w:rsidR="006E03AC" w:rsidRPr="00563F28" w14:paraId="5C021C32" w14:textId="77777777" w:rsidTr="006E03AC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33DA6863" w14:textId="77777777" w:rsidR="006E03AC" w:rsidRDefault="006E03AC" w:rsidP="00BB6036">
            <w:r w:rsidRPr="0086416D"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707F4BFD" wp14:editId="5E930F69">
                      <wp:extent cx="432000" cy="61913"/>
                      <wp:effectExtent l="0" t="0" r="6350" b="0"/>
                      <wp:docPr id="23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DA204D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5CE3728F" w14:textId="77777777" w:rsidR="006E03AC" w:rsidRPr="002012C2" w:rsidRDefault="006E03AC" w:rsidP="00BB6036">
            <w:pPr>
              <w:pStyle w:val="SContact-Title"/>
              <w:rPr>
                <w:lang w:val="fr-FR"/>
              </w:rPr>
            </w:pPr>
            <w:r w:rsidRPr="002012C2">
              <w:rPr>
                <w:lang w:val="fr-FR"/>
              </w:rPr>
              <w:t>Pour plus d’informations, merci de contacter :</w:t>
            </w:r>
          </w:p>
          <w:bookmarkStart w:id="0" w:name="_Hlk97712922" w:displacedByCustomXml="next"/>
          <w:sdt>
            <w:sdtPr>
              <w:rPr>
                <w:sz w:val="20"/>
              </w:rPr>
              <w:id w:val="143632974"/>
              <w:placeholder>
                <w:docPart w:val="99B9785C8E23408C886C2608F34D2ACF"/>
              </w:placeholder>
            </w:sdtPr>
            <w:sdtEndPr/>
            <w:sdtContent>
              <w:p w14:paraId="2F556C6D" w14:textId="5242B84B" w:rsidR="001F38BF" w:rsidRPr="00563F28" w:rsidRDefault="00BC568C" w:rsidP="001F38BF">
                <w:pPr>
                  <w:pStyle w:val="SContact-Sendersinfo"/>
                  <w:rPr>
                    <w:lang w:val="es-ES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719962335"/>
                    <w:placeholder>
                      <w:docPart w:val="10F980E643EE4D7F91B447FCD34DCF20"/>
                    </w:placeholder>
                  </w:sdtPr>
                  <w:sdtEndPr/>
                  <w:sdtContent>
                    <w:proofErr w:type="spellStart"/>
                    <w:r w:rsidR="001F38BF" w:rsidRPr="00563F28">
                      <w:rPr>
                        <w:sz w:val="20"/>
                        <w:szCs w:val="20"/>
                        <w:lang w:val="es-ES"/>
                      </w:rPr>
                      <w:t>Fernão</w:t>
                    </w:r>
                    <w:proofErr w:type="spellEnd"/>
                    <w:r w:rsidR="001F38BF" w:rsidRPr="00563F28">
                      <w:rPr>
                        <w:sz w:val="20"/>
                        <w:szCs w:val="20"/>
                        <w:lang w:val="es-ES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743996128"/>
                        <w:placeholder>
                          <w:docPart w:val="8229F489FD5D41B2919C099B9F35F9E1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175080926"/>
                            <w:placeholder>
                              <w:docPart w:val="EB4D52C91B1D4FAC8DE276E5FCCE8669"/>
                            </w:placeholder>
                          </w:sdtPr>
                          <w:sdtEndPr/>
                          <w:sdtContent>
                            <w:r w:rsidR="001F38BF" w:rsidRPr="00563F28">
                              <w:rPr>
                                <w:sz w:val="20"/>
                                <w:szCs w:val="20"/>
                                <w:lang w:val="es-ES"/>
                              </w:rPr>
                              <w:t>SILVEIRA</w:t>
                            </w:r>
                          </w:sdtContent>
                        </w:sdt>
                      </w:sdtContent>
                    </w:sdt>
                    <w:r w:rsidR="001F38BF" w:rsidRPr="00563F28">
                      <w:rPr>
                        <w:sz w:val="20"/>
                        <w:szCs w:val="20"/>
                        <w:lang w:val="es-ES"/>
                      </w:rPr>
                      <w:t xml:space="preserve"> </w:t>
                    </w:r>
                    <w:sdt>
                      <w:sdtPr>
                        <w:rPr>
                          <w:rFonts w:ascii="Encode Sans ExpandedLight" w:hAnsi="Encode Sans ExpandedLight"/>
                          <w:sz w:val="20"/>
                          <w:szCs w:val="20"/>
                        </w:rPr>
                        <w:id w:val="983514247"/>
                        <w:placeholder>
                          <w:docPart w:val="ABD65B7D3B12463B826464C92238BD78"/>
                        </w:placeholder>
                      </w:sdtPr>
                      <w:sdtEndPr/>
                      <w:sdtContent>
                        <w:r w:rsidR="001F38BF" w:rsidRPr="00563F28">
                          <w:rPr>
                            <w:rFonts w:ascii="Encode Sans ExpandedLight" w:hAnsi="Encode Sans ExpandedLight"/>
                            <w:sz w:val="20"/>
                            <w:szCs w:val="20"/>
                            <w:lang w:val="es-ES"/>
                          </w:rPr>
                          <w:t>+31 6 43 25 43 41 – fernao.silveira@stellantis.com</w:t>
                        </w:r>
                      </w:sdtContent>
                    </w:sdt>
                  </w:sdtContent>
                </w:sdt>
              </w:p>
            </w:sdtContent>
          </w:sdt>
          <w:bookmarkEnd w:id="0"/>
          <w:p w14:paraId="7551BF44" w14:textId="4C920F14" w:rsidR="006E03AC" w:rsidRPr="00463930" w:rsidRDefault="006E03AC" w:rsidP="00BB6036">
            <w:pPr>
              <w:pStyle w:val="SContact-Sendersinfo"/>
              <w:rPr>
                <w:sz w:val="22"/>
                <w:szCs w:val="24"/>
                <w:lang w:val="it-IT"/>
              </w:rPr>
            </w:pPr>
          </w:p>
          <w:p w14:paraId="5C23946E" w14:textId="700FAD8F" w:rsidR="006E03AC" w:rsidRPr="006E03AC" w:rsidRDefault="00BC568C" w:rsidP="00BB6036">
            <w:pPr>
              <w:pStyle w:val="SFooter-Emailwebsite"/>
              <w:rPr>
                <w:lang w:val="it-IT"/>
              </w:rPr>
            </w:pPr>
            <w:hyperlink r:id="rId18" w:history="1">
              <w:r w:rsidR="006E03AC" w:rsidRPr="00744FF5">
                <w:rPr>
                  <w:rStyle w:val="Hyperlink"/>
                  <w:lang w:val="it-IT"/>
                </w:rPr>
                <w:t>communications@stellantis.com</w:t>
              </w:r>
            </w:hyperlink>
            <w:r w:rsidR="006E03AC" w:rsidRPr="006E03AC">
              <w:rPr>
                <w:sz w:val="20"/>
                <w:szCs w:val="21"/>
                <w:lang w:val="it-IT"/>
              </w:rPr>
              <w:br/>
            </w:r>
            <w:hyperlink r:id="rId19" w:history="1">
              <w:r w:rsidR="006E03AC" w:rsidRPr="006E03AC">
                <w:rPr>
                  <w:rStyle w:val="Hyperlink"/>
                  <w:rFonts w:cs="Arial"/>
                  <w:szCs w:val="24"/>
                  <w:lang w:val="it-IT"/>
                </w:rPr>
                <w:t>www.stellantis.com/fr</w:t>
              </w:r>
            </w:hyperlink>
          </w:p>
        </w:tc>
      </w:tr>
    </w:tbl>
    <w:p w14:paraId="5E33B5DD" w14:textId="273C2C8D" w:rsidR="005D2EA9" w:rsidRPr="006E03AC" w:rsidRDefault="005D2EA9" w:rsidP="0011515F">
      <w:pPr>
        <w:spacing w:after="0"/>
        <w:jc w:val="left"/>
        <w:rPr>
          <w:lang w:val="it-IT"/>
        </w:rPr>
      </w:pPr>
    </w:p>
    <w:sectPr w:rsidR="005D2EA9" w:rsidRPr="006E03AC" w:rsidSect="005D2EA9">
      <w:footerReference w:type="default" r:id="rId20"/>
      <w:headerReference w:type="first" r:id="rId21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80FA3" w14:textId="77777777" w:rsidR="00BC568C" w:rsidRDefault="00BC568C" w:rsidP="008D3E4C">
      <w:r>
        <w:rPr>
          <w:lang w:val="fr"/>
        </w:rPr>
        <w:separator/>
      </w:r>
    </w:p>
  </w:endnote>
  <w:endnote w:type="continuationSeparator" w:id="0">
    <w:p w14:paraId="08956F50" w14:textId="77777777" w:rsidR="00BC568C" w:rsidRDefault="00BC568C" w:rsidP="008D3E4C">
      <w:r>
        <w:rPr>
          <w:lang w:val="fr"/>
        </w:rPr>
        <w:continuationSeparator/>
      </w:r>
    </w:p>
  </w:endnote>
  <w:endnote w:type="continuationNotice" w:id="1">
    <w:p w14:paraId="7D7262F5" w14:textId="77777777" w:rsidR="00BC568C" w:rsidRDefault="00BC568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D43CCBF3-F866-446C-9542-0F92FA9B941B}"/>
    <w:embedBold r:id="rId2" w:fontKey="{2CB461FC-9497-48AA-8A22-AAC901C9426C}"/>
    <w:embedItalic r:id="rId3" w:fontKey="{E3D9C790-DD5E-488B-A4EE-FDCDE24576AE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1E5C0BA6-2963-4FA2-BED6-B5AEA9C5BAA0}"/>
    <w:embedItalic r:id="rId5" w:fontKey="{97394B52-2060-4E3A-8D07-D5C871451DD6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0DD4" w14:textId="576B36A0" w:rsidR="00992BE1" w:rsidRPr="008D3E4C" w:rsidRDefault="00992BE1" w:rsidP="008D3E4C">
    <w:pPr>
      <w:pStyle w:val="Pagination"/>
    </w:pPr>
    <w:r w:rsidRPr="008D3E4C">
      <w:rPr>
        <w:lang w:val="fr"/>
      </w:rPr>
      <w:t xml:space="preserve">- </w:t>
    </w:r>
    <w:r w:rsidRPr="008D3E4C">
      <w:rPr>
        <w:rStyle w:val="PageNumber"/>
        <w:lang w:val="fr"/>
      </w:rPr>
      <w:fldChar w:fldCharType="begin"/>
    </w:r>
    <w:r w:rsidRPr="008D3E4C">
      <w:rPr>
        <w:rStyle w:val="PageNumber"/>
        <w:lang w:val="fr"/>
      </w:rPr>
      <w:instrText xml:space="preserve"> PAGE </w:instrText>
    </w:r>
    <w:r w:rsidRPr="008D3E4C">
      <w:rPr>
        <w:rStyle w:val="PageNumber"/>
        <w:lang w:val="fr"/>
      </w:rPr>
      <w:fldChar w:fldCharType="separate"/>
    </w:r>
    <w:r w:rsidR="00BE295A">
      <w:rPr>
        <w:rStyle w:val="PageNumber"/>
        <w:noProof/>
        <w:lang w:val="fr"/>
      </w:rPr>
      <w:t>2</w:t>
    </w:r>
    <w:r w:rsidRPr="008D3E4C">
      <w:rPr>
        <w:rStyle w:val="PageNumber"/>
        <w:lang w:val="fr"/>
      </w:rPr>
      <w:fldChar w:fldCharType="end"/>
    </w:r>
    <w:r w:rsidRPr="008D3E4C">
      <w:rPr>
        <w:rStyle w:val="PageNumber"/>
        <w:lang w:val="f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2F75" w14:textId="77777777" w:rsidR="00BC568C" w:rsidRDefault="00BC568C" w:rsidP="008D3E4C">
      <w:r>
        <w:rPr>
          <w:lang w:val="fr"/>
        </w:rPr>
        <w:separator/>
      </w:r>
    </w:p>
  </w:footnote>
  <w:footnote w:type="continuationSeparator" w:id="0">
    <w:p w14:paraId="41363D44" w14:textId="77777777" w:rsidR="00BC568C" w:rsidRDefault="00BC568C" w:rsidP="008D3E4C">
      <w:r>
        <w:rPr>
          <w:lang w:val="fr"/>
        </w:rPr>
        <w:continuationSeparator/>
      </w:r>
    </w:p>
  </w:footnote>
  <w:footnote w:type="continuationNotice" w:id="1">
    <w:p w14:paraId="1F4AB0CB" w14:textId="77777777" w:rsidR="00BC568C" w:rsidRDefault="00BC568C">
      <w:pPr>
        <w:spacing w:after="0"/>
      </w:pPr>
    </w:p>
  </w:footnote>
  <w:footnote w:id="2">
    <w:p w14:paraId="761877AA" w14:textId="327B0838" w:rsidR="005B0AD3" w:rsidRPr="005245DC" w:rsidRDefault="006420FB" w:rsidP="006420FB">
      <w:pPr>
        <w:pStyle w:val="FootnoteText"/>
        <w:rPr>
          <w:rFonts w:asciiTheme="minorHAnsi" w:eastAsiaTheme="minorHAnsi" w:hAnsiTheme="minorHAnsi" w:cstheme="minorBidi"/>
          <w:sz w:val="16"/>
          <w:szCs w:val="16"/>
          <w:lang w:val="fr-FR"/>
        </w:rPr>
      </w:pPr>
      <w:r w:rsidRPr="005245DC">
        <w:rPr>
          <w:rStyle w:val="FootnoteReference"/>
          <w:rFonts w:asciiTheme="minorHAnsi" w:hAnsiTheme="minorHAnsi"/>
          <w:sz w:val="16"/>
          <w:szCs w:val="16"/>
          <w:lang w:val="fr"/>
        </w:rPr>
        <w:footnoteRef/>
      </w:r>
      <w:r w:rsidRPr="005245DC">
        <w:rPr>
          <w:rFonts w:asciiTheme="minorHAnsi" w:hAnsiTheme="minorHAnsi"/>
          <w:sz w:val="16"/>
          <w:szCs w:val="16"/>
          <w:lang w:val="fr"/>
        </w:rPr>
        <w:t xml:space="preserve"> </w:t>
      </w:r>
      <w:r w:rsidRPr="005245DC">
        <w:rPr>
          <w:rFonts w:asciiTheme="minorHAnsi" w:hAnsiTheme="minorHAnsi"/>
          <w:sz w:val="16"/>
          <w:szCs w:val="16"/>
          <w:lang w:val="fr"/>
        </w:rPr>
        <w:tab/>
        <w:t>Le</w:t>
      </w:r>
      <w:r w:rsidR="005B0AD3" w:rsidRPr="005245DC">
        <w:rPr>
          <w:rFonts w:asciiTheme="minorHAnsi" w:hAnsiTheme="minorHAnsi"/>
          <w:sz w:val="16"/>
          <w:szCs w:val="16"/>
          <w:lang w:val="fr"/>
        </w:rPr>
        <w:t xml:space="preserve"> r</w:t>
      </w:r>
      <w:r w:rsidRPr="005245DC">
        <w:rPr>
          <w:rFonts w:asciiTheme="minorHAnsi" w:hAnsiTheme="minorHAnsi"/>
          <w:sz w:val="16"/>
          <w:szCs w:val="16"/>
          <w:lang w:val="fr"/>
        </w:rPr>
        <w:t>apport annuel</w:t>
      </w:r>
      <w:r w:rsidR="005B0AD3" w:rsidRPr="005245DC">
        <w:rPr>
          <w:rFonts w:asciiTheme="minorHAnsi" w:hAnsiTheme="minorHAnsi"/>
          <w:sz w:val="16"/>
          <w:szCs w:val="16"/>
          <w:lang w:val="fr"/>
        </w:rPr>
        <w:t xml:space="preserve"> 202</w:t>
      </w:r>
      <w:r w:rsidR="001F38BF">
        <w:rPr>
          <w:rFonts w:asciiTheme="minorHAnsi" w:hAnsiTheme="minorHAnsi"/>
          <w:sz w:val="16"/>
          <w:szCs w:val="16"/>
          <w:lang w:val="fr"/>
        </w:rPr>
        <w:t>2</w:t>
      </w:r>
      <w:r w:rsidRPr="005245DC">
        <w:rPr>
          <w:rFonts w:asciiTheme="minorHAnsi" w:hAnsiTheme="minorHAnsi"/>
          <w:sz w:val="16"/>
          <w:szCs w:val="16"/>
          <w:lang w:val="fr"/>
        </w:rPr>
        <w:t xml:space="preserve"> et formulaire 20-F, </w:t>
      </w:r>
      <w:r w:rsidR="005B0AD3" w:rsidRPr="005245DC">
        <w:rPr>
          <w:rFonts w:asciiTheme="minorHAnsi" w:hAnsiTheme="minorHAnsi"/>
          <w:sz w:val="16"/>
          <w:szCs w:val="16"/>
          <w:lang w:val="fr"/>
        </w:rPr>
        <w:t xml:space="preserve">comprenant les informations </w:t>
      </w:r>
      <w:r w:rsidRPr="005245DC">
        <w:rPr>
          <w:rFonts w:asciiTheme="minorHAnsi" w:hAnsiTheme="minorHAnsi"/>
          <w:sz w:val="16"/>
          <w:szCs w:val="16"/>
          <w:lang w:val="fr"/>
        </w:rPr>
        <w:t>concernant les Pays-Bas en tant qu’État membre d’origine, le formulaire 20-F et les p</w:t>
      </w:r>
      <w:r w:rsidR="005B0AD3" w:rsidRPr="005245DC">
        <w:rPr>
          <w:rFonts w:asciiTheme="minorHAnsi" w:hAnsiTheme="minorHAnsi"/>
          <w:sz w:val="16"/>
          <w:szCs w:val="16"/>
          <w:lang w:val="fr"/>
        </w:rPr>
        <w:t>ublications</w:t>
      </w:r>
      <w:r w:rsidRPr="005245DC">
        <w:rPr>
          <w:rFonts w:asciiTheme="minorHAnsi" w:hAnsiTheme="minorHAnsi"/>
          <w:sz w:val="16"/>
          <w:szCs w:val="16"/>
          <w:lang w:val="fr"/>
        </w:rPr>
        <w:t xml:space="preserve"> connexes sont disponibles sur le site </w:t>
      </w:r>
      <w:r w:rsidR="00AC71B8" w:rsidRPr="005245DC">
        <w:rPr>
          <w:rFonts w:asciiTheme="minorHAnsi" w:hAnsiTheme="minorHAnsi"/>
          <w:sz w:val="16"/>
          <w:szCs w:val="16"/>
          <w:lang w:val="fr"/>
        </w:rPr>
        <w:t xml:space="preserve">Internet </w:t>
      </w:r>
      <w:r w:rsidRPr="005245DC">
        <w:rPr>
          <w:rFonts w:asciiTheme="minorHAnsi" w:hAnsiTheme="minorHAnsi"/>
          <w:sz w:val="16"/>
          <w:szCs w:val="16"/>
          <w:lang w:val="fr"/>
        </w:rPr>
        <w:t>de l</w:t>
      </w:r>
      <w:r w:rsidRPr="00E3427A">
        <w:rPr>
          <w:rFonts w:asciiTheme="minorHAnsi" w:hAnsiTheme="minorHAnsi"/>
          <w:sz w:val="16"/>
          <w:szCs w:val="16"/>
          <w:lang w:val="fr"/>
        </w:rPr>
        <w:t xml:space="preserve">a </w:t>
      </w:r>
      <w:r w:rsidR="005B0AD3" w:rsidRPr="00E3427A">
        <w:rPr>
          <w:rFonts w:asciiTheme="minorHAnsi" w:hAnsiTheme="minorHAnsi"/>
          <w:sz w:val="16"/>
          <w:szCs w:val="16"/>
          <w:lang w:val="fr"/>
        </w:rPr>
        <w:t>s</w:t>
      </w:r>
      <w:r w:rsidRPr="00E3427A">
        <w:rPr>
          <w:rFonts w:asciiTheme="minorHAnsi" w:hAnsiTheme="minorHAnsi"/>
          <w:sz w:val="16"/>
          <w:szCs w:val="16"/>
          <w:lang w:val="fr"/>
        </w:rPr>
        <w:t>ociété (</w:t>
      </w:r>
      <w:hyperlink r:id="rId1" w:history="1">
        <w:r w:rsidR="005B0AD3" w:rsidRPr="00E3427A">
          <w:rPr>
            <w:rStyle w:val="Hyperlink"/>
            <w:rFonts w:asciiTheme="minorHAnsi" w:hAnsiTheme="minorHAnsi"/>
            <w:sz w:val="16"/>
            <w:szCs w:val="16"/>
            <w:lang w:val="fr-FR"/>
          </w:rPr>
          <w:t>www.stellantis.com</w:t>
        </w:r>
      </w:hyperlink>
      <w:r w:rsidR="005B0AD3" w:rsidRPr="00E3427A">
        <w:rPr>
          <w:rStyle w:val="Hyperlink"/>
          <w:rFonts w:asciiTheme="minorHAnsi" w:hAnsiTheme="minorHAnsi"/>
          <w:sz w:val="16"/>
          <w:szCs w:val="16"/>
          <w:lang w:val="fr-FR"/>
        </w:rPr>
        <w:t>)</w:t>
      </w:r>
      <w:r w:rsidRPr="00E3427A">
        <w:rPr>
          <w:rFonts w:asciiTheme="minorHAnsi" w:hAnsiTheme="minorHAnsi"/>
          <w:sz w:val="16"/>
          <w:szCs w:val="16"/>
          <w:lang w:val="fr"/>
        </w:rPr>
        <w:t xml:space="preserve"> </w:t>
      </w:r>
      <w:r w:rsidR="00E3427A">
        <w:rPr>
          <w:rFonts w:asciiTheme="minorHAnsi" w:hAnsiTheme="minorHAnsi"/>
          <w:sz w:val="16"/>
          <w:szCs w:val="16"/>
          <w:lang w:val="fr"/>
        </w:rPr>
        <w:t xml:space="preserve">à </w:t>
      </w:r>
      <w:r w:rsidR="00BB678B">
        <w:rPr>
          <w:rFonts w:asciiTheme="minorHAnsi" w:hAnsiTheme="minorHAnsi"/>
          <w:sz w:val="16"/>
          <w:szCs w:val="16"/>
          <w:lang w:val="fr"/>
        </w:rPr>
        <w:t xml:space="preserve">l’adresse suivante : </w:t>
      </w:r>
      <w:hyperlink r:id="rId2" w:history="1">
        <w:r w:rsidR="00BB678B" w:rsidRPr="00252D4F">
          <w:rPr>
            <w:rStyle w:val="Hyperlink"/>
            <w:rFonts w:asciiTheme="minorHAnsi" w:hAnsiTheme="minorHAnsi"/>
            <w:sz w:val="16"/>
            <w:szCs w:val="16"/>
            <w:lang w:val="fr"/>
          </w:rPr>
          <w:t>https://www.stellantis.com/fr/finance/reporting/rapports-financiers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0882" w14:textId="77777777" w:rsidR="005F2120" w:rsidRDefault="00A33E8D" w:rsidP="008D3E4C">
    <w:pPr>
      <w:pStyle w:val="Header"/>
    </w:pPr>
    <w:r w:rsidRPr="00A33E8D">
      <w:rPr>
        <w:noProof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11BC6F33" wp14:editId="7E45E308">
              <wp:simplePos x="0" y="0"/>
              <wp:positionH relativeFrom="page">
                <wp:posOffset>447675</wp:posOffset>
              </wp:positionH>
              <wp:positionV relativeFrom="page">
                <wp:align>top</wp:align>
              </wp:positionV>
              <wp:extent cx="280035" cy="2590800"/>
              <wp:effectExtent l="0" t="0" r="5715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80035" cy="2590800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7E5FA" w14:textId="4B108384" w:rsidR="00A33E8D" w:rsidRPr="00150AD4" w:rsidRDefault="00AB4C38" w:rsidP="00D10427">
                            <w:pPr>
                              <w:spacing w:after="0"/>
                              <w:jc w:val="left"/>
                            </w:pPr>
                            <w:r>
                              <w:rPr>
                                <w:lang w:val="fr"/>
                              </w:rPr>
                              <w:t>COMMUNIQUÉ DE PRESSE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BC6F33" id="Groupe 29" o:spid="_x0000_s1026" style="position:absolute;margin-left:35.25pt;margin-top:0;width:22.05pt;height:204pt;z-index:-251658240;mso-position-horizontal-relative:page;mso-position-vertical:top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B57E5FA" w14:textId="4B108384" w:rsidR="00A33E8D" w:rsidRPr="00150AD4" w:rsidRDefault="00AB4C38" w:rsidP="00D10427">
                      <w:pPr>
                        <w:spacing w:after="0"/>
                        <w:jc w:val="left"/>
                      </w:pPr>
                      <w:r>
                        <w:rPr>
                          <w:lang w:val="fr"/>
                        </w:rPr>
                        <w:t>COMMUNIQUÉ DE PRESSE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</w:rPr>
      <w:drawing>
        <wp:inline distT="0" distB="0" distL="0" distR="0" wp14:anchorId="53080FCB" wp14:editId="7752B788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D4180"/>
    <w:multiLevelType w:val="hybridMultilevel"/>
    <w:tmpl w:val="0658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14C4E"/>
    <w:multiLevelType w:val="multilevel"/>
    <w:tmpl w:val="351E104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D239E7"/>
    <w:rsid w:val="00002B20"/>
    <w:rsid w:val="00002C26"/>
    <w:rsid w:val="0001553A"/>
    <w:rsid w:val="00015A0D"/>
    <w:rsid w:val="00025664"/>
    <w:rsid w:val="000320A9"/>
    <w:rsid w:val="00057C0E"/>
    <w:rsid w:val="0006616C"/>
    <w:rsid w:val="00083399"/>
    <w:rsid w:val="00087566"/>
    <w:rsid w:val="000A0F68"/>
    <w:rsid w:val="000A3BAA"/>
    <w:rsid w:val="000B1892"/>
    <w:rsid w:val="000B5F73"/>
    <w:rsid w:val="000D5C92"/>
    <w:rsid w:val="000D69A7"/>
    <w:rsid w:val="000E1E4B"/>
    <w:rsid w:val="000E4DFE"/>
    <w:rsid w:val="001111DE"/>
    <w:rsid w:val="0011515F"/>
    <w:rsid w:val="00122FF5"/>
    <w:rsid w:val="00126E5A"/>
    <w:rsid w:val="00132F6C"/>
    <w:rsid w:val="00143705"/>
    <w:rsid w:val="00150AD4"/>
    <w:rsid w:val="00167FF2"/>
    <w:rsid w:val="001A32E8"/>
    <w:rsid w:val="001B591C"/>
    <w:rsid w:val="001C34A1"/>
    <w:rsid w:val="001C43E4"/>
    <w:rsid w:val="001D168B"/>
    <w:rsid w:val="001D6BA1"/>
    <w:rsid w:val="001E1348"/>
    <w:rsid w:val="001E2B3D"/>
    <w:rsid w:val="001E6C1E"/>
    <w:rsid w:val="001F14A1"/>
    <w:rsid w:val="001F38BF"/>
    <w:rsid w:val="001F4703"/>
    <w:rsid w:val="001F5DCC"/>
    <w:rsid w:val="002206CE"/>
    <w:rsid w:val="0022588D"/>
    <w:rsid w:val="0023542B"/>
    <w:rsid w:val="00242220"/>
    <w:rsid w:val="002423AA"/>
    <w:rsid w:val="00266D61"/>
    <w:rsid w:val="00270BB3"/>
    <w:rsid w:val="002836DD"/>
    <w:rsid w:val="00293E0C"/>
    <w:rsid w:val="002A05FE"/>
    <w:rsid w:val="002B147F"/>
    <w:rsid w:val="002C508D"/>
    <w:rsid w:val="002C5A57"/>
    <w:rsid w:val="002D3A32"/>
    <w:rsid w:val="002E356A"/>
    <w:rsid w:val="002E7A47"/>
    <w:rsid w:val="00310F1B"/>
    <w:rsid w:val="00316547"/>
    <w:rsid w:val="0032343A"/>
    <w:rsid w:val="00334E7C"/>
    <w:rsid w:val="003350B4"/>
    <w:rsid w:val="003561B7"/>
    <w:rsid w:val="00356305"/>
    <w:rsid w:val="00357FC1"/>
    <w:rsid w:val="003800DD"/>
    <w:rsid w:val="003864AD"/>
    <w:rsid w:val="00386E60"/>
    <w:rsid w:val="00394772"/>
    <w:rsid w:val="003B1D1B"/>
    <w:rsid w:val="003B4199"/>
    <w:rsid w:val="003B41F0"/>
    <w:rsid w:val="003C02A2"/>
    <w:rsid w:val="003D7C83"/>
    <w:rsid w:val="003E3A4D"/>
    <w:rsid w:val="003E68CC"/>
    <w:rsid w:val="003E727D"/>
    <w:rsid w:val="003F2BDD"/>
    <w:rsid w:val="003F79C6"/>
    <w:rsid w:val="004022B4"/>
    <w:rsid w:val="00405F22"/>
    <w:rsid w:val="00411E38"/>
    <w:rsid w:val="00411F8A"/>
    <w:rsid w:val="0042057D"/>
    <w:rsid w:val="00422700"/>
    <w:rsid w:val="00425677"/>
    <w:rsid w:val="00427897"/>
    <w:rsid w:val="00427ABE"/>
    <w:rsid w:val="00433EDD"/>
    <w:rsid w:val="00436378"/>
    <w:rsid w:val="00440CD1"/>
    <w:rsid w:val="0044219E"/>
    <w:rsid w:val="0045216F"/>
    <w:rsid w:val="00452471"/>
    <w:rsid w:val="004532D9"/>
    <w:rsid w:val="00453C1A"/>
    <w:rsid w:val="00466DD1"/>
    <w:rsid w:val="0046706D"/>
    <w:rsid w:val="00467ACE"/>
    <w:rsid w:val="00497590"/>
    <w:rsid w:val="004978C7"/>
    <w:rsid w:val="00497E77"/>
    <w:rsid w:val="004A10FC"/>
    <w:rsid w:val="004B21E4"/>
    <w:rsid w:val="004B2ECD"/>
    <w:rsid w:val="004B7B1B"/>
    <w:rsid w:val="004D61EA"/>
    <w:rsid w:val="004D7B49"/>
    <w:rsid w:val="004E0544"/>
    <w:rsid w:val="004E7153"/>
    <w:rsid w:val="004F3299"/>
    <w:rsid w:val="00515FCC"/>
    <w:rsid w:val="005245DC"/>
    <w:rsid w:val="00530E9D"/>
    <w:rsid w:val="00544345"/>
    <w:rsid w:val="0055479C"/>
    <w:rsid w:val="005557B4"/>
    <w:rsid w:val="00562D3D"/>
    <w:rsid w:val="00563F28"/>
    <w:rsid w:val="005841CD"/>
    <w:rsid w:val="005847BB"/>
    <w:rsid w:val="0059213B"/>
    <w:rsid w:val="00596F3A"/>
    <w:rsid w:val="005B024F"/>
    <w:rsid w:val="005B0AD3"/>
    <w:rsid w:val="005C775F"/>
    <w:rsid w:val="005D2EA9"/>
    <w:rsid w:val="005E2869"/>
    <w:rsid w:val="005E49DE"/>
    <w:rsid w:val="005E60F1"/>
    <w:rsid w:val="005F2120"/>
    <w:rsid w:val="005F2771"/>
    <w:rsid w:val="005F4A97"/>
    <w:rsid w:val="0061682B"/>
    <w:rsid w:val="00620B45"/>
    <w:rsid w:val="00622991"/>
    <w:rsid w:val="006420FB"/>
    <w:rsid w:val="00643384"/>
    <w:rsid w:val="006456BE"/>
    <w:rsid w:val="00646166"/>
    <w:rsid w:val="00655A10"/>
    <w:rsid w:val="00657AA3"/>
    <w:rsid w:val="00670CFC"/>
    <w:rsid w:val="00682310"/>
    <w:rsid w:val="006A0B8D"/>
    <w:rsid w:val="006A36EF"/>
    <w:rsid w:val="006B5C7E"/>
    <w:rsid w:val="006E03AC"/>
    <w:rsid w:val="006E27BF"/>
    <w:rsid w:val="006F1DC1"/>
    <w:rsid w:val="006F27F0"/>
    <w:rsid w:val="006F3DEC"/>
    <w:rsid w:val="006F6FA2"/>
    <w:rsid w:val="00706129"/>
    <w:rsid w:val="00711C4C"/>
    <w:rsid w:val="00722717"/>
    <w:rsid w:val="0073360D"/>
    <w:rsid w:val="0073446E"/>
    <w:rsid w:val="00756CE3"/>
    <w:rsid w:val="00761B4E"/>
    <w:rsid w:val="00774072"/>
    <w:rsid w:val="00793356"/>
    <w:rsid w:val="007966E9"/>
    <w:rsid w:val="007A46E2"/>
    <w:rsid w:val="007A58CC"/>
    <w:rsid w:val="007B2456"/>
    <w:rsid w:val="007D1D3D"/>
    <w:rsid w:val="007D4F6F"/>
    <w:rsid w:val="007E22B0"/>
    <w:rsid w:val="007E317D"/>
    <w:rsid w:val="007E387D"/>
    <w:rsid w:val="007E4F8B"/>
    <w:rsid w:val="007F3180"/>
    <w:rsid w:val="007F6BEC"/>
    <w:rsid w:val="007F719F"/>
    <w:rsid w:val="0080313B"/>
    <w:rsid w:val="00805FAA"/>
    <w:rsid w:val="00811122"/>
    <w:rsid w:val="0081236F"/>
    <w:rsid w:val="008124BD"/>
    <w:rsid w:val="00815B14"/>
    <w:rsid w:val="00825DF9"/>
    <w:rsid w:val="00826B1B"/>
    <w:rsid w:val="0084003D"/>
    <w:rsid w:val="008413B1"/>
    <w:rsid w:val="00844956"/>
    <w:rsid w:val="008468AB"/>
    <w:rsid w:val="00851FFC"/>
    <w:rsid w:val="008547B7"/>
    <w:rsid w:val="0085776A"/>
    <w:rsid w:val="00860524"/>
    <w:rsid w:val="0086416D"/>
    <w:rsid w:val="008660BD"/>
    <w:rsid w:val="0087508F"/>
    <w:rsid w:val="00877117"/>
    <w:rsid w:val="00892815"/>
    <w:rsid w:val="00892C55"/>
    <w:rsid w:val="008A340C"/>
    <w:rsid w:val="008A5103"/>
    <w:rsid w:val="008A6F97"/>
    <w:rsid w:val="008B4CD5"/>
    <w:rsid w:val="008B6149"/>
    <w:rsid w:val="008B718E"/>
    <w:rsid w:val="008C4975"/>
    <w:rsid w:val="008D3E4C"/>
    <w:rsid w:val="008E226B"/>
    <w:rsid w:val="008E4916"/>
    <w:rsid w:val="008F0F07"/>
    <w:rsid w:val="008F2A13"/>
    <w:rsid w:val="008F40ED"/>
    <w:rsid w:val="00911FBF"/>
    <w:rsid w:val="0091320A"/>
    <w:rsid w:val="00937BB8"/>
    <w:rsid w:val="0094097D"/>
    <w:rsid w:val="00951C73"/>
    <w:rsid w:val="00952842"/>
    <w:rsid w:val="009615D9"/>
    <w:rsid w:val="00961764"/>
    <w:rsid w:val="009853C2"/>
    <w:rsid w:val="00992BE1"/>
    <w:rsid w:val="009968C5"/>
    <w:rsid w:val="009A12F3"/>
    <w:rsid w:val="009A23AB"/>
    <w:rsid w:val="009B6F90"/>
    <w:rsid w:val="009C1909"/>
    <w:rsid w:val="009C33F1"/>
    <w:rsid w:val="009D180E"/>
    <w:rsid w:val="009D3F7C"/>
    <w:rsid w:val="009D4F17"/>
    <w:rsid w:val="009D79F4"/>
    <w:rsid w:val="009F2291"/>
    <w:rsid w:val="00A0245A"/>
    <w:rsid w:val="00A20CE8"/>
    <w:rsid w:val="00A248BF"/>
    <w:rsid w:val="00A33E8D"/>
    <w:rsid w:val="00A47017"/>
    <w:rsid w:val="00A6488D"/>
    <w:rsid w:val="00A64F3B"/>
    <w:rsid w:val="00A716FD"/>
    <w:rsid w:val="00A748DE"/>
    <w:rsid w:val="00A85718"/>
    <w:rsid w:val="00A87390"/>
    <w:rsid w:val="00AA1139"/>
    <w:rsid w:val="00AA619D"/>
    <w:rsid w:val="00AB4C38"/>
    <w:rsid w:val="00AB60E2"/>
    <w:rsid w:val="00AC71B8"/>
    <w:rsid w:val="00AD1AD3"/>
    <w:rsid w:val="00AD511F"/>
    <w:rsid w:val="00AE13B4"/>
    <w:rsid w:val="00B01C28"/>
    <w:rsid w:val="00B32F4C"/>
    <w:rsid w:val="00B42D6D"/>
    <w:rsid w:val="00B45991"/>
    <w:rsid w:val="00B55909"/>
    <w:rsid w:val="00B64F18"/>
    <w:rsid w:val="00B65D73"/>
    <w:rsid w:val="00B75CE7"/>
    <w:rsid w:val="00B87BB6"/>
    <w:rsid w:val="00B92FB1"/>
    <w:rsid w:val="00B96799"/>
    <w:rsid w:val="00B97DAC"/>
    <w:rsid w:val="00BA5B3D"/>
    <w:rsid w:val="00BB678B"/>
    <w:rsid w:val="00BC187D"/>
    <w:rsid w:val="00BC568C"/>
    <w:rsid w:val="00BE0F28"/>
    <w:rsid w:val="00BE295A"/>
    <w:rsid w:val="00BF245F"/>
    <w:rsid w:val="00BF35E4"/>
    <w:rsid w:val="00C0321D"/>
    <w:rsid w:val="00C05C3E"/>
    <w:rsid w:val="00C10192"/>
    <w:rsid w:val="00C10E75"/>
    <w:rsid w:val="00C17EAB"/>
    <w:rsid w:val="00C21692"/>
    <w:rsid w:val="00C21B90"/>
    <w:rsid w:val="00C31F14"/>
    <w:rsid w:val="00C363C0"/>
    <w:rsid w:val="00C436A1"/>
    <w:rsid w:val="00C44B10"/>
    <w:rsid w:val="00C60A64"/>
    <w:rsid w:val="00C64B66"/>
    <w:rsid w:val="00C70F38"/>
    <w:rsid w:val="00C731C1"/>
    <w:rsid w:val="00C814CD"/>
    <w:rsid w:val="00C903DD"/>
    <w:rsid w:val="00C97693"/>
    <w:rsid w:val="00CC3D85"/>
    <w:rsid w:val="00CC4D96"/>
    <w:rsid w:val="00CD00D9"/>
    <w:rsid w:val="00CD5221"/>
    <w:rsid w:val="00CE11EF"/>
    <w:rsid w:val="00CF5544"/>
    <w:rsid w:val="00CF6F8E"/>
    <w:rsid w:val="00D0485C"/>
    <w:rsid w:val="00D10427"/>
    <w:rsid w:val="00D1373A"/>
    <w:rsid w:val="00D239E7"/>
    <w:rsid w:val="00D265D9"/>
    <w:rsid w:val="00D269E1"/>
    <w:rsid w:val="00D43A60"/>
    <w:rsid w:val="00D52ACA"/>
    <w:rsid w:val="00D54508"/>
    <w:rsid w:val="00D5456A"/>
    <w:rsid w:val="00D54C2A"/>
    <w:rsid w:val="00D55E35"/>
    <w:rsid w:val="00D814DF"/>
    <w:rsid w:val="00DA27E1"/>
    <w:rsid w:val="00DA31BA"/>
    <w:rsid w:val="00DA43A4"/>
    <w:rsid w:val="00DC147A"/>
    <w:rsid w:val="00DC3BC4"/>
    <w:rsid w:val="00DC54C0"/>
    <w:rsid w:val="00DD0174"/>
    <w:rsid w:val="00DD0E45"/>
    <w:rsid w:val="00DD5B28"/>
    <w:rsid w:val="00DD7E81"/>
    <w:rsid w:val="00DE2821"/>
    <w:rsid w:val="00DE3894"/>
    <w:rsid w:val="00DE72B9"/>
    <w:rsid w:val="00DF0547"/>
    <w:rsid w:val="00DF35BE"/>
    <w:rsid w:val="00DF5711"/>
    <w:rsid w:val="00E005E7"/>
    <w:rsid w:val="00E014CA"/>
    <w:rsid w:val="00E049A4"/>
    <w:rsid w:val="00E3427A"/>
    <w:rsid w:val="00E44935"/>
    <w:rsid w:val="00E45FDD"/>
    <w:rsid w:val="00E51423"/>
    <w:rsid w:val="00E527E9"/>
    <w:rsid w:val="00E77E41"/>
    <w:rsid w:val="00E8163B"/>
    <w:rsid w:val="00E82EAD"/>
    <w:rsid w:val="00E834C2"/>
    <w:rsid w:val="00E85AE0"/>
    <w:rsid w:val="00E90B5F"/>
    <w:rsid w:val="00E91CD4"/>
    <w:rsid w:val="00E93220"/>
    <w:rsid w:val="00E93724"/>
    <w:rsid w:val="00EA1CAD"/>
    <w:rsid w:val="00EA7211"/>
    <w:rsid w:val="00EB5369"/>
    <w:rsid w:val="00EC4990"/>
    <w:rsid w:val="00F07A4D"/>
    <w:rsid w:val="00F10A4E"/>
    <w:rsid w:val="00F1464F"/>
    <w:rsid w:val="00F1665A"/>
    <w:rsid w:val="00F16B17"/>
    <w:rsid w:val="00F407CF"/>
    <w:rsid w:val="00F5284E"/>
    <w:rsid w:val="00F534EC"/>
    <w:rsid w:val="00F60C35"/>
    <w:rsid w:val="00F75A4E"/>
    <w:rsid w:val="00F8639D"/>
    <w:rsid w:val="00F90CCA"/>
    <w:rsid w:val="00F926BF"/>
    <w:rsid w:val="00F92EBF"/>
    <w:rsid w:val="00FC6E16"/>
    <w:rsid w:val="00FD6CFC"/>
    <w:rsid w:val="00FF2772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D426C9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en-US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  <w:lang w:val="fr-FR"/>
    </w:rPr>
  </w:style>
  <w:style w:type="paragraph" w:customStyle="1" w:styleId="STextitalic">
    <w:name w:val="S_Text italic"/>
    <w:basedOn w:val="Normal"/>
    <w:qFormat/>
    <w:rsid w:val="00B96799"/>
    <w:rPr>
      <w:i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CE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CD0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0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0D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D9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1553A"/>
    <w:rPr>
      <w:sz w:val="24"/>
      <w:lang w:val="en-US"/>
    </w:rPr>
  </w:style>
  <w:style w:type="paragraph" w:customStyle="1" w:styleId="SSubject">
    <w:name w:val="S_Subject"/>
    <w:basedOn w:val="Normal"/>
    <w:next w:val="Normal"/>
    <w:qFormat/>
    <w:rsid w:val="007D1D3D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7D1D3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7D1D3D"/>
    <w:pPr>
      <w:ind w:left="720" w:hanging="72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D3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6E0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ellantis" TargetMode="External"/><Relationship Id="rId18" Type="http://schemas.openxmlformats.org/officeDocument/2006/relationships/hyperlink" Target="mailto:communications@stellantis.com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yperlink" Target="https://www.youtube.com/channel/UCykdC3ouJllVwfJ_bquHgJQ" TargetMode="External"/><Relationship Id="rId2" Type="http://schemas.openxmlformats.org/officeDocument/2006/relationships/customXml" Target="../customXml/item1.xml"/><Relationship Id="rId16" Type="http://schemas.openxmlformats.org/officeDocument/2006/relationships/image" Target="media/image4.emf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StellantisFR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linkedin.com/company/66256333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19" Type="http://schemas.openxmlformats.org/officeDocument/2006/relationships/hyperlink" Target="https://www.stellantis.com/f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tellantis.com/fr" TargetMode="Externa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tellantis.com/fr/finance/reporting/rapports-financiers" TargetMode="External"/><Relationship Id="rId1" Type="http://schemas.openxmlformats.org/officeDocument/2006/relationships/hyperlink" Target="https://www.stellantis.com/fr/finance/reporting/rapports-financi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B9785C8E23408C886C2608F34D2A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BD6CD-BA81-4264-9DD0-5626301CD35C}"/>
      </w:docPartPr>
      <w:docPartBody>
        <w:p w:rsidR="0009505C" w:rsidRDefault="003B540B" w:rsidP="003B540B">
          <w:pPr>
            <w:pStyle w:val="99B9785C8E23408C886C2608F34D2ACF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10F980E643EE4D7F91B447FCD34DCF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04AB24-3F61-44F5-A184-3DDDE220D893}"/>
      </w:docPartPr>
      <w:docPartBody>
        <w:p w:rsidR="0009505C" w:rsidRDefault="003B540B" w:rsidP="003B540B">
          <w:pPr>
            <w:pStyle w:val="10F980E643EE4D7F91B447FCD34DCF20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8229F489FD5D41B2919C099B9F35F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4D65F-9D0E-499F-953E-509BC1009C83}"/>
      </w:docPartPr>
      <w:docPartBody>
        <w:p w:rsidR="0009505C" w:rsidRDefault="003B540B" w:rsidP="003B540B">
          <w:pPr>
            <w:pStyle w:val="8229F489FD5D41B2919C099B9F35F9E1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EB4D52C91B1D4FAC8DE276E5FCCE8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9BB9D-B77F-4813-A1A7-85107A01C3B7}"/>
      </w:docPartPr>
      <w:docPartBody>
        <w:p w:rsidR="0009505C" w:rsidRDefault="003B540B" w:rsidP="003B540B">
          <w:pPr>
            <w:pStyle w:val="EB4D52C91B1D4FAC8DE276E5FCCE8669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ABD65B7D3B12463B826464C92238BD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358F7C-1A1B-4A3C-A054-BEE4BD3AFE7F}"/>
      </w:docPartPr>
      <w:docPartBody>
        <w:p w:rsidR="0009505C" w:rsidRDefault="003B540B" w:rsidP="003B540B">
          <w:pPr>
            <w:pStyle w:val="ABD65B7D3B12463B826464C92238BD78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C09"/>
    <w:rsid w:val="00074339"/>
    <w:rsid w:val="0009505C"/>
    <w:rsid w:val="000A0213"/>
    <w:rsid w:val="00174760"/>
    <w:rsid w:val="001805A2"/>
    <w:rsid w:val="001B2D4D"/>
    <w:rsid w:val="002B047C"/>
    <w:rsid w:val="002D4C03"/>
    <w:rsid w:val="002F044B"/>
    <w:rsid w:val="002F6D0C"/>
    <w:rsid w:val="00396F6D"/>
    <w:rsid w:val="003B540B"/>
    <w:rsid w:val="004566E8"/>
    <w:rsid w:val="004C0E4E"/>
    <w:rsid w:val="004C38F9"/>
    <w:rsid w:val="005F02AD"/>
    <w:rsid w:val="00742E53"/>
    <w:rsid w:val="007C1003"/>
    <w:rsid w:val="007E2D65"/>
    <w:rsid w:val="00874D81"/>
    <w:rsid w:val="00892708"/>
    <w:rsid w:val="008A0A26"/>
    <w:rsid w:val="0092558C"/>
    <w:rsid w:val="00936129"/>
    <w:rsid w:val="00980239"/>
    <w:rsid w:val="009D4262"/>
    <w:rsid w:val="00A423A1"/>
    <w:rsid w:val="00AD44E9"/>
    <w:rsid w:val="00AF334C"/>
    <w:rsid w:val="00B251CF"/>
    <w:rsid w:val="00CB1C96"/>
    <w:rsid w:val="00CC03F8"/>
    <w:rsid w:val="00E40C6E"/>
    <w:rsid w:val="00F24C09"/>
    <w:rsid w:val="00F5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40B"/>
  </w:style>
  <w:style w:type="paragraph" w:customStyle="1" w:styleId="99B9785C8E23408C886C2608F34D2ACF">
    <w:name w:val="99B9785C8E23408C886C2608F34D2ACF"/>
    <w:rsid w:val="003B540B"/>
    <w:rPr>
      <w:lang w:val="fr-FR" w:eastAsia="fr-FR"/>
    </w:rPr>
  </w:style>
  <w:style w:type="paragraph" w:customStyle="1" w:styleId="10F980E643EE4D7F91B447FCD34DCF20">
    <w:name w:val="10F980E643EE4D7F91B447FCD34DCF20"/>
    <w:rsid w:val="003B540B"/>
    <w:rPr>
      <w:lang w:val="fr-FR" w:eastAsia="fr-FR"/>
    </w:rPr>
  </w:style>
  <w:style w:type="paragraph" w:customStyle="1" w:styleId="8229F489FD5D41B2919C099B9F35F9E1">
    <w:name w:val="8229F489FD5D41B2919C099B9F35F9E1"/>
    <w:rsid w:val="003B540B"/>
    <w:rPr>
      <w:lang w:val="fr-FR" w:eastAsia="fr-FR"/>
    </w:rPr>
  </w:style>
  <w:style w:type="paragraph" w:customStyle="1" w:styleId="EB4D52C91B1D4FAC8DE276E5FCCE8669">
    <w:name w:val="EB4D52C91B1D4FAC8DE276E5FCCE8669"/>
    <w:rsid w:val="003B540B"/>
    <w:rPr>
      <w:lang w:val="fr-FR" w:eastAsia="fr-FR"/>
    </w:rPr>
  </w:style>
  <w:style w:type="paragraph" w:customStyle="1" w:styleId="ABD65B7D3B12463B826464C92238BD78">
    <w:name w:val="ABD65B7D3B12463B826464C92238BD78"/>
    <w:rsid w:val="003B540B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A4954-B4D5-4792-B87A-05B319A6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v6.dotx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Communiqué de presse Us</vt:lpstr>
      <vt:lpstr>Press Release US</vt:lpstr>
      <vt:lpstr>Press Release US</vt:lpstr>
    </vt:vector>
  </TitlesOfParts>
  <Company>Stellantis</Company>
  <LinksUpToDate>false</LinksUpToDate>
  <CharactersWithSpaces>2080</CharactersWithSpaces>
  <SharedDoc>false</SharedDoc>
  <HLinks>
    <vt:vector size="60" baseType="variant">
      <vt:variant>
        <vt:i4>6160467</vt:i4>
      </vt:variant>
      <vt:variant>
        <vt:i4>21</vt:i4>
      </vt:variant>
      <vt:variant>
        <vt:i4>0</vt:i4>
      </vt:variant>
      <vt:variant>
        <vt:i4>5</vt:i4>
      </vt:variant>
      <vt:variant>
        <vt:lpwstr>https://www.stellantis.com/fr</vt:lpwstr>
      </vt:variant>
      <vt:variant>
        <vt:lpwstr/>
      </vt:variant>
      <vt:variant>
        <vt:i4>2490385</vt:i4>
      </vt:variant>
      <vt:variant>
        <vt:i4>18</vt:i4>
      </vt:variant>
      <vt:variant>
        <vt:i4>0</vt:i4>
      </vt:variant>
      <vt:variant>
        <vt:i4>5</vt:i4>
      </vt:variant>
      <vt:variant>
        <vt:lpwstr>mailto:communications@stellantis.com</vt:lpwstr>
      </vt:variant>
      <vt:variant>
        <vt:lpwstr/>
      </vt:variant>
      <vt:variant>
        <vt:i4>852012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https://www.youtube.com/channel/UCykdC3ouJllVwfJ_bquHgJQ</vt:lpwstr>
      </vt:variant>
      <vt:variant>
        <vt:lpwstr/>
      </vt:variant>
      <vt:variant>
        <vt:i4>5832782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https://www.linkedin.com/company/66256333</vt:lpwstr>
      </vt:variant>
      <vt:variant>
        <vt:lpwstr/>
      </vt:variant>
      <vt:variant>
        <vt:i4>3866667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https://www.facebook.com/Stellantis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https://twitter.com/StellantisFR</vt:lpwstr>
      </vt:variant>
      <vt:variant>
        <vt:lpwstr/>
      </vt:variant>
      <vt:variant>
        <vt:i4>8060999</vt:i4>
      </vt:variant>
      <vt:variant>
        <vt:i4>3</vt:i4>
      </vt:variant>
      <vt:variant>
        <vt:i4>0</vt:i4>
      </vt:variant>
      <vt:variant>
        <vt:i4>5</vt:i4>
      </vt:variant>
      <vt:variant>
        <vt:lpwstr>C:\Users\U035310\AppData\Local\Microsoft\Windows\INetCache\Content.Outlook\J2VLJNE9\www.stellantis.com\fr</vt:lpwstr>
      </vt:variant>
      <vt:variant>
        <vt:lpwstr/>
      </vt:variant>
      <vt:variant>
        <vt:i4>6160467</vt:i4>
      </vt:variant>
      <vt:variant>
        <vt:i4>0</vt:i4>
      </vt:variant>
      <vt:variant>
        <vt:i4>0</vt:i4>
      </vt:variant>
      <vt:variant>
        <vt:i4>5</vt:i4>
      </vt:variant>
      <vt:variant>
        <vt:lpwstr>https://www.stellantis.com/fr</vt:lpwstr>
      </vt:variant>
      <vt:variant>
        <vt:lpwstr/>
      </vt:variant>
      <vt:variant>
        <vt:i4>6750310</vt:i4>
      </vt:variant>
      <vt:variant>
        <vt:i4>3</vt:i4>
      </vt:variant>
      <vt:variant>
        <vt:i4>0</vt:i4>
      </vt:variant>
      <vt:variant>
        <vt:i4>5</vt:i4>
      </vt:variant>
      <vt:variant>
        <vt:lpwstr>https://www.stellantis.com/fr/finance/reporting/rapports-financiers</vt:lpwstr>
      </vt:variant>
      <vt:variant>
        <vt:lpwstr/>
      </vt:variant>
      <vt:variant>
        <vt:i4>6750310</vt:i4>
      </vt:variant>
      <vt:variant>
        <vt:i4>0</vt:i4>
      </vt:variant>
      <vt:variant>
        <vt:i4>0</vt:i4>
      </vt:variant>
      <vt:variant>
        <vt:i4>5</vt:i4>
      </vt:variant>
      <vt:variant>
        <vt:lpwstr>https://www.stellantis.com/fr/finance/reporting/rapports-financiers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 Us</dc:title>
  <dc:subject/>
  <dc:creator>Giorgio Fossati</dc:creator>
  <cp:keywords/>
  <dc:description/>
  <cp:lastModifiedBy>KAILEEN</cp:lastModifiedBy>
  <cp:revision>2</cp:revision>
  <cp:lastPrinted>2022-02-06T16:49:00Z</cp:lastPrinted>
  <dcterms:created xsi:type="dcterms:W3CDTF">2023-02-23T18:41:00Z</dcterms:created>
  <dcterms:modified xsi:type="dcterms:W3CDTF">2023-02-23T18:41:00Z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4537060a-daa4-433a-a193-48bb8b8e280a</vt:lpwstr>
  </property>
  <property fmtid="{D5CDD505-2E9C-101B-9397-08002B2CF9AE}" pid="3" name="Classification">
    <vt:lpwstr>Unclassified</vt:lpwstr>
  </property>
  <property fmtid="{D5CDD505-2E9C-101B-9397-08002B2CF9AE}" pid="4" name="MSIP_Label_2fd53d93-3f4c-4b90-b511-bd6bdbb4fba9_Enabled">
    <vt:lpwstr>true</vt:lpwstr>
  </property>
  <property fmtid="{D5CDD505-2E9C-101B-9397-08002B2CF9AE}" pid="5" name="MSIP_Label_2fd53d93-3f4c-4b90-b511-bd6bdbb4fba9_SetDate">
    <vt:lpwstr>2022-02-25T09:45:30Z</vt:lpwstr>
  </property>
  <property fmtid="{D5CDD505-2E9C-101B-9397-08002B2CF9AE}" pid="6" name="MSIP_Label_2fd53d93-3f4c-4b90-b511-bd6bdbb4fba9_Method">
    <vt:lpwstr>Standard</vt:lpwstr>
  </property>
  <property fmtid="{D5CDD505-2E9C-101B-9397-08002B2CF9AE}" pid="7" name="MSIP_Label_2fd53d93-3f4c-4b90-b511-bd6bdbb4fba9_Name">
    <vt:lpwstr>2fd53d93-3f4c-4b90-b511-bd6bdbb4fba9</vt:lpwstr>
  </property>
  <property fmtid="{D5CDD505-2E9C-101B-9397-08002B2CF9AE}" pid="8" name="MSIP_Label_2fd53d93-3f4c-4b90-b511-bd6bdbb4fba9_SiteId">
    <vt:lpwstr>d852d5cd-724c-4128-8812-ffa5db3f8507</vt:lpwstr>
  </property>
  <property fmtid="{D5CDD505-2E9C-101B-9397-08002B2CF9AE}" pid="9" name="MSIP_Label_2fd53d93-3f4c-4b90-b511-bd6bdbb4fba9_ActionId">
    <vt:lpwstr>2e8fa4d3-6867-4825-9343-3b2b691c1d9a</vt:lpwstr>
  </property>
  <property fmtid="{D5CDD505-2E9C-101B-9397-08002B2CF9AE}" pid="10" name="MSIP_Label_2fd53d93-3f4c-4b90-b511-bd6bdbb4fba9_ContentBits">
    <vt:lpwstr>0</vt:lpwstr>
  </property>
</Properties>
</file>