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B2AD" w14:textId="77777777" w:rsidR="0058020B" w:rsidRDefault="0058020B">
      <w:pPr>
        <w:pBdr>
          <w:top w:val="nil"/>
          <w:left w:val="nil"/>
          <w:bottom w:val="nil"/>
          <w:right w:val="nil"/>
          <w:between w:val="nil"/>
        </w:pBdr>
        <w:spacing w:after="480"/>
        <w:jc w:val="center"/>
        <w:rPr>
          <w:rFonts w:ascii="Arial" w:eastAsia="Arial" w:hAnsi="Arial" w:cs="Arial"/>
          <w:b/>
          <w:color w:val="000000"/>
          <w:sz w:val="28"/>
          <w:szCs w:val="28"/>
        </w:rPr>
      </w:pPr>
    </w:p>
    <w:p w14:paraId="48DB2639" w14:textId="33F5EFE1" w:rsidR="00D90200" w:rsidRPr="00911ADD" w:rsidRDefault="00DA44D2">
      <w:pPr>
        <w:pBdr>
          <w:top w:val="nil"/>
          <w:left w:val="nil"/>
          <w:bottom w:val="nil"/>
          <w:right w:val="nil"/>
          <w:between w:val="nil"/>
        </w:pBdr>
        <w:spacing w:after="480"/>
        <w:jc w:val="center"/>
        <w:rPr>
          <w:rFonts w:ascii="Arial" w:eastAsia="Arial" w:hAnsi="Arial" w:cs="Arial"/>
          <w:b/>
          <w:color w:val="000000"/>
          <w:sz w:val="28"/>
          <w:szCs w:val="28"/>
          <w:lang w:val="en-AU"/>
        </w:rPr>
      </w:pPr>
      <w:r w:rsidRPr="00911ADD">
        <w:rPr>
          <w:rFonts w:ascii="Arial" w:eastAsia="Arial" w:hAnsi="Arial" w:cs="Arial"/>
          <w:b/>
          <w:color w:val="000000"/>
          <w:sz w:val="28"/>
          <w:szCs w:val="28"/>
          <w:lang w:val="en-AU"/>
        </w:rPr>
        <w:t xml:space="preserve">Stellantis </w:t>
      </w:r>
      <w:r w:rsidR="00BF3C1D">
        <w:rPr>
          <w:rFonts w:ascii="Arial" w:eastAsia="Arial" w:hAnsi="Arial" w:cs="Arial"/>
          <w:b/>
          <w:color w:val="000000"/>
          <w:sz w:val="28"/>
          <w:szCs w:val="28"/>
          <w:lang w:val="en-AU"/>
        </w:rPr>
        <w:t>Signs</w:t>
      </w:r>
      <w:r w:rsidR="00911ADD" w:rsidRPr="00911ADD">
        <w:rPr>
          <w:rFonts w:ascii="Arial" w:eastAsia="Arial" w:hAnsi="Arial" w:cs="Arial"/>
          <w:b/>
          <w:color w:val="000000"/>
          <w:sz w:val="28"/>
          <w:szCs w:val="28"/>
          <w:lang w:val="en-AU"/>
        </w:rPr>
        <w:t xml:space="preserve"> </w:t>
      </w:r>
      <w:r w:rsidR="00BF3C1D">
        <w:rPr>
          <w:rFonts w:ascii="Arial" w:eastAsia="Arial" w:hAnsi="Arial" w:cs="Arial"/>
          <w:b/>
          <w:color w:val="000000"/>
          <w:sz w:val="28"/>
          <w:szCs w:val="28"/>
          <w:lang w:val="en-AU"/>
        </w:rPr>
        <w:t xml:space="preserve">Offtake </w:t>
      </w:r>
      <w:r w:rsidR="00911ADD" w:rsidRPr="00911ADD">
        <w:rPr>
          <w:rFonts w:ascii="Arial" w:eastAsia="Arial" w:hAnsi="Arial" w:cs="Arial"/>
          <w:b/>
          <w:color w:val="000000"/>
          <w:sz w:val="28"/>
          <w:szCs w:val="28"/>
          <w:lang w:val="en-AU"/>
        </w:rPr>
        <w:t xml:space="preserve">Terms </w:t>
      </w:r>
      <w:r w:rsidR="00BF3C1D">
        <w:rPr>
          <w:rFonts w:ascii="Arial" w:eastAsia="Arial" w:hAnsi="Arial" w:cs="Arial"/>
          <w:b/>
          <w:color w:val="000000"/>
          <w:sz w:val="28"/>
          <w:szCs w:val="28"/>
          <w:lang w:val="en-AU"/>
        </w:rPr>
        <w:t xml:space="preserve">and Invests in Kuniko </w:t>
      </w:r>
      <w:r w:rsidR="00911ADD">
        <w:rPr>
          <w:rFonts w:ascii="Arial" w:eastAsia="Arial" w:hAnsi="Arial" w:cs="Arial"/>
          <w:b/>
          <w:color w:val="000000"/>
          <w:sz w:val="28"/>
          <w:szCs w:val="28"/>
          <w:lang w:val="en-AU"/>
        </w:rPr>
        <w:t xml:space="preserve">for </w:t>
      </w:r>
      <w:r w:rsidR="008C73FD">
        <w:rPr>
          <w:rFonts w:ascii="Arial" w:eastAsia="Arial" w:hAnsi="Arial" w:cs="Arial"/>
          <w:b/>
          <w:color w:val="000000"/>
          <w:sz w:val="28"/>
          <w:szCs w:val="28"/>
          <w:lang w:val="en-AU"/>
        </w:rPr>
        <w:t xml:space="preserve">Supply of </w:t>
      </w:r>
      <w:r w:rsidR="00BF3C1D">
        <w:rPr>
          <w:rFonts w:ascii="Arial" w:eastAsia="Arial" w:hAnsi="Arial" w:cs="Arial"/>
          <w:b/>
          <w:color w:val="000000"/>
          <w:sz w:val="28"/>
          <w:szCs w:val="28"/>
          <w:lang w:val="en-AU"/>
        </w:rPr>
        <w:t>Norwegian</w:t>
      </w:r>
      <w:r w:rsidR="008C73FD">
        <w:rPr>
          <w:rFonts w:ascii="Arial" w:eastAsia="Arial" w:hAnsi="Arial" w:cs="Arial"/>
          <w:b/>
          <w:color w:val="000000"/>
          <w:sz w:val="28"/>
          <w:szCs w:val="28"/>
          <w:lang w:val="en-AU"/>
        </w:rPr>
        <w:t xml:space="preserve">, Low Carbon </w:t>
      </w:r>
      <w:r w:rsidR="00FD26AF" w:rsidRPr="00FD26AF">
        <w:rPr>
          <w:rFonts w:ascii="Arial" w:eastAsia="Arial" w:hAnsi="Arial" w:cs="Arial"/>
          <w:b/>
          <w:color w:val="000000"/>
          <w:sz w:val="28"/>
          <w:szCs w:val="28"/>
          <w:lang w:val="en-AU"/>
        </w:rPr>
        <w:t>Nickel and Cobalt Sulphate</w:t>
      </w:r>
    </w:p>
    <w:p w14:paraId="247CC0EB" w14:textId="13507908" w:rsidR="001E6F7D" w:rsidRDefault="001E6F7D" w:rsidP="00594BD8">
      <w:pPr>
        <w:pStyle w:val="ListParagraph"/>
        <w:numPr>
          <w:ilvl w:val="0"/>
          <w:numId w:val="1"/>
        </w:numPr>
        <w:rPr>
          <w:rFonts w:ascii="Arial" w:eastAsia="Arial" w:hAnsi="Arial" w:cs="Arial"/>
          <w:sz w:val="22"/>
          <w:szCs w:val="22"/>
        </w:rPr>
      </w:pPr>
      <w:r w:rsidRPr="0074366F">
        <w:rPr>
          <w:rFonts w:ascii="Arial" w:eastAsia="Arial" w:hAnsi="Arial" w:cs="Arial"/>
          <w:sz w:val="22"/>
          <w:szCs w:val="22"/>
        </w:rPr>
        <w:t>Stellantis</w:t>
      </w:r>
      <w:r w:rsidRPr="000F06E3">
        <w:rPr>
          <w:rFonts w:ascii="Arial" w:eastAsia="Arial" w:hAnsi="Arial" w:cs="Arial"/>
          <w:sz w:val="22"/>
          <w:szCs w:val="22"/>
        </w:rPr>
        <w:t xml:space="preserve"> building</w:t>
      </w:r>
      <w:r>
        <w:rPr>
          <w:rFonts w:ascii="Arial" w:eastAsia="Arial" w:hAnsi="Arial" w:cs="Arial"/>
          <w:sz w:val="22"/>
          <w:szCs w:val="22"/>
        </w:rPr>
        <w:t xml:space="preserve"> a well</w:t>
      </w:r>
      <w:r w:rsidR="00E67892">
        <w:rPr>
          <w:rFonts w:ascii="Arial" w:eastAsia="Arial" w:hAnsi="Arial" w:cs="Arial"/>
          <w:sz w:val="22"/>
          <w:szCs w:val="22"/>
        </w:rPr>
        <w:t>-</w:t>
      </w:r>
      <w:r>
        <w:rPr>
          <w:rFonts w:ascii="Arial" w:eastAsia="Arial" w:hAnsi="Arial" w:cs="Arial"/>
          <w:sz w:val="22"/>
          <w:szCs w:val="22"/>
        </w:rPr>
        <w:t>structure</w:t>
      </w:r>
      <w:r w:rsidR="004213E5">
        <w:rPr>
          <w:rFonts w:ascii="Arial" w:eastAsia="Arial" w:hAnsi="Arial" w:cs="Arial"/>
          <w:sz w:val="22"/>
          <w:szCs w:val="22"/>
        </w:rPr>
        <w:t>d</w:t>
      </w:r>
      <w:r>
        <w:rPr>
          <w:rFonts w:ascii="Arial" w:eastAsia="Arial" w:hAnsi="Arial" w:cs="Arial"/>
          <w:sz w:val="22"/>
          <w:szCs w:val="22"/>
        </w:rPr>
        <w:t xml:space="preserve"> and sustainable European battery</w:t>
      </w:r>
      <w:r w:rsidR="00644A5A">
        <w:rPr>
          <w:rFonts w:ascii="Arial" w:eastAsia="Arial" w:hAnsi="Arial" w:cs="Arial"/>
          <w:sz w:val="22"/>
          <w:szCs w:val="22"/>
        </w:rPr>
        <w:t xml:space="preserve"> materials</w:t>
      </w:r>
      <w:r>
        <w:rPr>
          <w:rFonts w:ascii="Arial" w:eastAsia="Arial" w:hAnsi="Arial" w:cs="Arial"/>
          <w:sz w:val="22"/>
          <w:szCs w:val="22"/>
        </w:rPr>
        <w:t xml:space="preserve"> cluster to meet</w:t>
      </w:r>
      <w:r w:rsidRPr="0074366F">
        <w:rPr>
          <w:rFonts w:ascii="Arial" w:eastAsia="Arial" w:hAnsi="Arial" w:cs="Arial"/>
          <w:sz w:val="22"/>
          <w:szCs w:val="22"/>
        </w:rPr>
        <w:t xml:space="preserve"> </w:t>
      </w:r>
      <w:r>
        <w:rPr>
          <w:rFonts w:ascii="Arial" w:eastAsia="Arial" w:hAnsi="Arial" w:cs="Arial"/>
          <w:sz w:val="22"/>
          <w:szCs w:val="22"/>
        </w:rPr>
        <w:t xml:space="preserve">Dare Forward 2030 </w:t>
      </w:r>
      <w:r w:rsidRPr="0074366F">
        <w:rPr>
          <w:rFonts w:ascii="Arial" w:eastAsia="Arial" w:hAnsi="Arial" w:cs="Arial"/>
          <w:sz w:val="22"/>
          <w:szCs w:val="22"/>
        </w:rPr>
        <w:t>electrification</w:t>
      </w:r>
      <w:r w:rsidR="0015047D">
        <w:rPr>
          <w:rFonts w:ascii="Arial" w:eastAsia="Arial" w:hAnsi="Arial" w:cs="Arial"/>
          <w:sz w:val="22"/>
          <w:szCs w:val="22"/>
        </w:rPr>
        <w:t xml:space="preserve"> targets</w:t>
      </w:r>
    </w:p>
    <w:p w14:paraId="205DE1BC" w14:textId="1CD229C1" w:rsidR="00594BD8" w:rsidRPr="0058020B" w:rsidRDefault="00176A69" w:rsidP="00594BD8">
      <w:pPr>
        <w:pStyle w:val="ListParagraph"/>
        <w:numPr>
          <w:ilvl w:val="0"/>
          <w:numId w:val="1"/>
        </w:numPr>
        <w:rPr>
          <w:rFonts w:ascii="Arial" w:eastAsia="Arial" w:hAnsi="Arial" w:cs="Arial"/>
          <w:sz w:val="22"/>
          <w:szCs w:val="22"/>
        </w:rPr>
      </w:pPr>
      <w:r>
        <w:rPr>
          <w:rFonts w:ascii="Arial" w:eastAsia="Arial" w:hAnsi="Arial" w:cs="Arial"/>
          <w:sz w:val="22"/>
          <w:szCs w:val="22"/>
        </w:rPr>
        <w:t>B</w:t>
      </w:r>
      <w:r w:rsidR="00594BD8" w:rsidRPr="0058020B">
        <w:rPr>
          <w:rFonts w:ascii="Arial" w:eastAsia="Arial" w:hAnsi="Arial" w:cs="Arial"/>
          <w:sz w:val="22"/>
          <w:szCs w:val="22"/>
        </w:rPr>
        <w:t xml:space="preserve">inding offtake </w:t>
      </w:r>
      <w:r w:rsidR="00BF3C1D">
        <w:rPr>
          <w:rFonts w:ascii="Arial" w:eastAsia="Arial" w:hAnsi="Arial" w:cs="Arial"/>
          <w:sz w:val="22"/>
          <w:szCs w:val="22"/>
        </w:rPr>
        <w:t>term sheet</w:t>
      </w:r>
      <w:r w:rsidR="00594BD8" w:rsidRPr="0058020B">
        <w:rPr>
          <w:rFonts w:ascii="Arial" w:eastAsia="Arial" w:hAnsi="Arial" w:cs="Arial"/>
          <w:sz w:val="22"/>
          <w:szCs w:val="22"/>
        </w:rPr>
        <w:t xml:space="preserve"> </w:t>
      </w:r>
      <w:r w:rsidR="0055075C">
        <w:rPr>
          <w:rFonts w:ascii="Arial" w:eastAsia="Arial" w:hAnsi="Arial" w:cs="Arial"/>
          <w:sz w:val="22"/>
          <w:szCs w:val="22"/>
        </w:rPr>
        <w:t xml:space="preserve">for </w:t>
      </w:r>
      <w:r w:rsidR="00594BD8" w:rsidRPr="0058020B">
        <w:rPr>
          <w:rFonts w:ascii="Arial" w:eastAsia="Arial" w:hAnsi="Arial" w:cs="Arial"/>
          <w:sz w:val="22"/>
          <w:szCs w:val="22"/>
        </w:rPr>
        <w:t xml:space="preserve">battery-grade nickel and cobalt </w:t>
      </w:r>
      <w:r w:rsidR="00F93D65" w:rsidRPr="0058020B">
        <w:rPr>
          <w:rFonts w:ascii="Arial" w:eastAsia="Arial" w:hAnsi="Arial" w:cs="Arial"/>
          <w:sz w:val="22"/>
          <w:szCs w:val="22"/>
        </w:rPr>
        <w:t>sulphate</w:t>
      </w:r>
      <w:r w:rsidR="00594BD8" w:rsidRPr="0058020B">
        <w:rPr>
          <w:rFonts w:ascii="Arial" w:eastAsia="Arial" w:hAnsi="Arial" w:cs="Arial"/>
          <w:sz w:val="22"/>
          <w:szCs w:val="22"/>
        </w:rPr>
        <w:t xml:space="preserve"> from </w:t>
      </w:r>
      <w:r w:rsidR="0055075C">
        <w:rPr>
          <w:rFonts w:ascii="Arial" w:eastAsia="Arial" w:hAnsi="Arial" w:cs="Arial"/>
          <w:sz w:val="22"/>
          <w:szCs w:val="22"/>
        </w:rPr>
        <w:t xml:space="preserve">the development of Kuniko’s exploration projects in Norway </w:t>
      </w:r>
    </w:p>
    <w:p w14:paraId="41D69989" w14:textId="77777777" w:rsidR="00A3331F" w:rsidRDefault="00594BD8" w:rsidP="00A3331F">
      <w:pPr>
        <w:pStyle w:val="ListParagraph"/>
        <w:numPr>
          <w:ilvl w:val="0"/>
          <w:numId w:val="1"/>
        </w:numPr>
        <w:rPr>
          <w:rFonts w:ascii="Arial" w:eastAsia="Arial" w:hAnsi="Arial" w:cs="Arial"/>
          <w:sz w:val="22"/>
          <w:szCs w:val="22"/>
        </w:rPr>
      </w:pPr>
      <w:r w:rsidRPr="0058020B">
        <w:rPr>
          <w:rFonts w:ascii="Arial" w:eastAsia="Arial" w:hAnsi="Arial" w:cs="Arial"/>
          <w:sz w:val="22"/>
          <w:szCs w:val="22"/>
        </w:rPr>
        <w:t xml:space="preserve">Offtake agreement </w:t>
      </w:r>
      <w:r w:rsidR="00DB3712" w:rsidRPr="0058020B">
        <w:rPr>
          <w:rFonts w:ascii="Arial" w:eastAsia="Arial" w:hAnsi="Arial" w:cs="Arial"/>
          <w:sz w:val="22"/>
          <w:szCs w:val="22"/>
        </w:rPr>
        <w:t xml:space="preserve">for </w:t>
      </w:r>
      <w:r w:rsidR="0055075C">
        <w:rPr>
          <w:rFonts w:ascii="Arial" w:eastAsia="Arial" w:hAnsi="Arial" w:cs="Arial"/>
          <w:sz w:val="22"/>
          <w:szCs w:val="22"/>
        </w:rPr>
        <w:t>35</w:t>
      </w:r>
      <w:r w:rsidRPr="0058020B">
        <w:rPr>
          <w:rFonts w:ascii="Arial" w:eastAsia="Arial" w:hAnsi="Arial" w:cs="Arial"/>
          <w:sz w:val="22"/>
          <w:szCs w:val="22"/>
        </w:rPr>
        <w:t xml:space="preserve">% of </w:t>
      </w:r>
      <w:r w:rsidR="00693282">
        <w:rPr>
          <w:rFonts w:ascii="Arial" w:eastAsia="Arial" w:hAnsi="Arial" w:cs="Arial"/>
          <w:sz w:val="22"/>
          <w:szCs w:val="22"/>
        </w:rPr>
        <w:t>future</w:t>
      </w:r>
      <w:r w:rsidRPr="0058020B">
        <w:rPr>
          <w:rFonts w:ascii="Arial" w:eastAsia="Arial" w:hAnsi="Arial" w:cs="Arial"/>
          <w:sz w:val="22"/>
          <w:szCs w:val="22"/>
        </w:rPr>
        <w:t xml:space="preserve"> annual </w:t>
      </w:r>
      <w:r w:rsidR="0089621D" w:rsidRPr="0058020B">
        <w:rPr>
          <w:rFonts w:ascii="Arial" w:eastAsia="Arial" w:hAnsi="Arial" w:cs="Arial"/>
          <w:sz w:val="22"/>
          <w:szCs w:val="22"/>
        </w:rPr>
        <w:t>production</w:t>
      </w:r>
      <w:r w:rsidRPr="0058020B">
        <w:rPr>
          <w:rFonts w:ascii="Arial" w:eastAsia="Arial" w:hAnsi="Arial" w:cs="Arial"/>
          <w:sz w:val="22"/>
          <w:szCs w:val="22"/>
        </w:rPr>
        <w:t xml:space="preserve"> for </w:t>
      </w:r>
      <w:r w:rsidR="00DB3712" w:rsidRPr="0058020B">
        <w:rPr>
          <w:rFonts w:ascii="Arial" w:eastAsia="Arial" w:hAnsi="Arial" w:cs="Arial"/>
          <w:sz w:val="22"/>
          <w:szCs w:val="22"/>
        </w:rPr>
        <w:t>a</w:t>
      </w:r>
      <w:r w:rsidR="005A0916">
        <w:rPr>
          <w:rFonts w:ascii="Arial" w:eastAsia="Arial" w:hAnsi="Arial" w:cs="Arial"/>
          <w:sz w:val="22"/>
          <w:szCs w:val="22"/>
        </w:rPr>
        <w:t xml:space="preserve"> </w:t>
      </w:r>
      <w:r w:rsidR="0015047D">
        <w:rPr>
          <w:rFonts w:ascii="Arial" w:eastAsia="Arial" w:hAnsi="Arial" w:cs="Arial"/>
          <w:sz w:val="22"/>
          <w:szCs w:val="22"/>
        </w:rPr>
        <w:t>nine</w:t>
      </w:r>
      <w:r w:rsidR="005A0916">
        <w:rPr>
          <w:rFonts w:ascii="Arial" w:eastAsia="Arial" w:hAnsi="Arial" w:cs="Arial"/>
          <w:sz w:val="22"/>
          <w:szCs w:val="22"/>
        </w:rPr>
        <w:t xml:space="preserve">-year </w:t>
      </w:r>
      <w:r w:rsidRPr="0058020B">
        <w:rPr>
          <w:rFonts w:ascii="Arial" w:eastAsia="Arial" w:hAnsi="Arial" w:cs="Arial"/>
          <w:sz w:val="22"/>
          <w:szCs w:val="22"/>
        </w:rPr>
        <w:t>term</w:t>
      </w:r>
      <w:r w:rsidR="00587D0E">
        <w:rPr>
          <w:rFonts w:ascii="Arial" w:eastAsia="Arial" w:hAnsi="Arial" w:cs="Arial"/>
          <w:sz w:val="22"/>
          <w:szCs w:val="22"/>
        </w:rPr>
        <w:t xml:space="preserve"> </w:t>
      </w:r>
    </w:p>
    <w:p w14:paraId="1B8287BF" w14:textId="5B6D998F" w:rsidR="00D013CE" w:rsidRPr="00A3331F" w:rsidRDefault="00594BD8" w:rsidP="00A3331F">
      <w:pPr>
        <w:pStyle w:val="ListParagraph"/>
        <w:numPr>
          <w:ilvl w:val="0"/>
          <w:numId w:val="1"/>
        </w:numPr>
        <w:rPr>
          <w:rFonts w:ascii="Arial" w:eastAsia="Arial" w:hAnsi="Arial" w:cs="Arial"/>
          <w:sz w:val="22"/>
          <w:szCs w:val="22"/>
        </w:rPr>
      </w:pPr>
      <w:r w:rsidRPr="00A3331F">
        <w:rPr>
          <w:rFonts w:ascii="Arial" w:eastAsia="Arial" w:hAnsi="Arial" w:cs="Arial"/>
          <w:sz w:val="22"/>
          <w:szCs w:val="22"/>
        </w:rPr>
        <w:t xml:space="preserve">Stellantis </w:t>
      </w:r>
      <w:r w:rsidR="00F2385D" w:rsidRPr="00A3331F">
        <w:rPr>
          <w:rFonts w:ascii="Arial" w:eastAsia="Arial" w:hAnsi="Arial" w:cs="Arial"/>
          <w:sz w:val="22"/>
          <w:szCs w:val="22"/>
        </w:rPr>
        <w:t xml:space="preserve">purchases </w:t>
      </w:r>
      <w:r w:rsidRPr="00A3331F">
        <w:rPr>
          <w:rFonts w:ascii="Arial" w:eastAsia="Arial" w:hAnsi="Arial" w:cs="Arial"/>
          <w:sz w:val="22"/>
          <w:szCs w:val="22"/>
        </w:rPr>
        <w:t>€</w:t>
      </w:r>
      <w:r w:rsidR="00587D0E" w:rsidRPr="00A3331F">
        <w:rPr>
          <w:rFonts w:ascii="Arial" w:eastAsia="Arial" w:hAnsi="Arial" w:cs="Arial"/>
          <w:sz w:val="22"/>
          <w:szCs w:val="22"/>
        </w:rPr>
        <w:t>5</w:t>
      </w:r>
      <w:r w:rsidRPr="00A3331F">
        <w:rPr>
          <w:rFonts w:ascii="Arial" w:eastAsia="Arial" w:hAnsi="Arial" w:cs="Arial"/>
          <w:sz w:val="22"/>
          <w:szCs w:val="22"/>
        </w:rPr>
        <w:t xml:space="preserve"> million (</w:t>
      </w:r>
      <w:r w:rsidR="00587D0E" w:rsidRPr="00A3331F">
        <w:rPr>
          <w:rFonts w:ascii="Arial" w:eastAsia="Arial" w:hAnsi="Arial" w:cs="Arial"/>
          <w:sz w:val="22"/>
          <w:szCs w:val="22"/>
        </w:rPr>
        <w:t>A$</w:t>
      </w:r>
      <w:r w:rsidR="00F2385D" w:rsidRPr="00A3331F">
        <w:rPr>
          <w:rFonts w:ascii="Arial" w:eastAsia="Arial" w:hAnsi="Arial" w:cs="Arial"/>
          <w:sz w:val="22"/>
          <w:szCs w:val="22"/>
        </w:rPr>
        <w:t xml:space="preserve"> </w:t>
      </w:r>
      <w:r w:rsidR="00587D0E" w:rsidRPr="00A3331F">
        <w:rPr>
          <w:rFonts w:ascii="Arial" w:eastAsia="Arial" w:hAnsi="Arial" w:cs="Arial"/>
          <w:sz w:val="22"/>
          <w:szCs w:val="22"/>
        </w:rPr>
        <w:t xml:space="preserve">8 </w:t>
      </w:r>
      <w:r w:rsidR="00F2385D" w:rsidRPr="00A3331F">
        <w:rPr>
          <w:rFonts w:ascii="Arial" w:eastAsia="Arial" w:hAnsi="Arial" w:cs="Arial"/>
          <w:sz w:val="22"/>
          <w:szCs w:val="22"/>
        </w:rPr>
        <w:t xml:space="preserve">million) in new equity in </w:t>
      </w:r>
      <w:r w:rsidR="00587D0E" w:rsidRPr="00A3331F">
        <w:rPr>
          <w:rFonts w:ascii="Arial" w:eastAsia="Arial" w:hAnsi="Arial" w:cs="Arial"/>
          <w:sz w:val="22"/>
          <w:szCs w:val="22"/>
        </w:rPr>
        <w:t>Kuniko</w:t>
      </w:r>
      <w:r w:rsidR="00F2385D" w:rsidRPr="00A3331F">
        <w:rPr>
          <w:rFonts w:ascii="Arial" w:eastAsia="Arial" w:hAnsi="Arial" w:cs="Arial"/>
          <w:sz w:val="22"/>
          <w:szCs w:val="22"/>
        </w:rPr>
        <w:t xml:space="preserve">, giving it a </w:t>
      </w:r>
      <w:r w:rsidR="00587D0E" w:rsidRPr="00A3331F">
        <w:rPr>
          <w:rFonts w:ascii="Arial" w:eastAsia="Arial" w:hAnsi="Arial" w:cs="Arial"/>
          <w:sz w:val="22"/>
          <w:szCs w:val="22"/>
        </w:rPr>
        <w:t>19.99</w:t>
      </w:r>
      <w:r w:rsidR="00F2385D" w:rsidRPr="00A3331F">
        <w:rPr>
          <w:rFonts w:ascii="Arial" w:eastAsia="Arial" w:hAnsi="Arial" w:cs="Arial"/>
          <w:sz w:val="22"/>
          <w:szCs w:val="22"/>
        </w:rPr>
        <w:t xml:space="preserve">% </w:t>
      </w:r>
      <w:r w:rsidR="00F2385D" w:rsidRPr="001872B7">
        <w:rPr>
          <w:rFonts w:ascii="Arial" w:eastAsia="Arial" w:hAnsi="Arial" w:cs="Arial"/>
          <w:sz w:val="22"/>
          <w:szCs w:val="22"/>
        </w:rPr>
        <w:t>shareholding</w:t>
      </w:r>
    </w:p>
    <w:p w14:paraId="373A8BAA" w14:textId="644C316C" w:rsidR="006D31D8" w:rsidRDefault="00105B05" w:rsidP="006D31D8">
      <w:pPr>
        <w:pBdr>
          <w:top w:val="nil"/>
          <w:left w:val="nil"/>
          <w:bottom w:val="nil"/>
          <w:right w:val="nil"/>
          <w:between w:val="nil"/>
        </w:pBdr>
        <w:jc w:val="left"/>
        <w:rPr>
          <w:rFonts w:ascii="Arial" w:eastAsia="Arial" w:hAnsi="Arial" w:cs="Arial"/>
          <w:color w:val="000000"/>
          <w:sz w:val="22"/>
          <w:szCs w:val="22"/>
        </w:rPr>
      </w:pPr>
      <w:r w:rsidRPr="00105B05">
        <w:rPr>
          <w:rFonts w:ascii="Arial" w:eastAsia="Arial" w:hAnsi="Arial" w:cs="Arial"/>
          <w:b/>
          <w:color w:val="000000"/>
          <w:sz w:val="22"/>
          <w:szCs w:val="22"/>
          <w:lang w:val="nb-NO"/>
        </w:rPr>
        <w:t>Ju</w:t>
      </w:r>
      <w:r>
        <w:rPr>
          <w:rFonts w:ascii="Arial" w:eastAsia="Arial" w:hAnsi="Arial" w:cs="Arial"/>
          <w:b/>
          <w:color w:val="000000"/>
          <w:sz w:val="22"/>
          <w:szCs w:val="22"/>
          <w:lang w:val="nb-NO"/>
        </w:rPr>
        <w:t>ne</w:t>
      </w:r>
      <w:r w:rsidR="00594BD8" w:rsidRPr="00105B05">
        <w:rPr>
          <w:rFonts w:ascii="Arial" w:eastAsia="Arial" w:hAnsi="Arial" w:cs="Arial"/>
          <w:b/>
          <w:color w:val="000000"/>
          <w:sz w:val="22"/>
          <w:szCs w:val="22"/>
          <w:lang w:val="nb-NO"/>
        </w:rPr>
        <w:t xml:space="preserve"> </w:t>
      </w:r>
      <w:r>
        <w:rPr>
          <w:rFonts w:ascii="Arial" w:eastAsia="Arial" w:hAnsi="Arial" w:cs="Arial"/>
          <w:b/>
          <w:color w:val="000000"/>
          <w:sz w:val="22"/>
          <w:szCs w:val="22"/>
          <w:lang w:val="nb-NO"/>
        </w:rPr>
        <w:t>30</w:t>
      </w:r>
      <w:r w:rsidR="00DB7F49" w:rsidRPr="00105B05">
        <w:rPr>
          <w:rFonts w:ascii="Arial" w:eastAsia="Arial" w:hAnsi="Arial" w:cs="Arial"/>
          <w:b/>
          <w:color w:val="000000"/>
          <w:sz w:val="22"/>
          <w:szCs w:val="22"/>
          <w:lang w:val="nb-NO"/>
        </w:rPr>
        <w:t>, 202</w:t>
      </w:r>
      <w:r w:rsidR="00594BD8" w:rsidRPr="00105B05">
        <w:rPr>
          <w:rFonts w:ascii="Arial" w:eastAsia="Arial" w:hAnsi="Arial" w:cs="Arial"/>
          <w:b/>
          <w:color w:val="000000"/>
          <w:sz w:val="22"/>
          <w:szCs w:val="22"/>
          <w:lang w:val="nb-NO"/>
        </w:rPr>
        <w:t>3</w:t>
      </w:r>
      <w:r w:rsidR="0011344A" w:rsidRPr="00105B05">
        <w:rPr>
          <w:rFonts w:ascii="Arial" w:eastAsia="Arial" w:hAnsi="Arial" w:cs="Arial"/>
          <w:b/>
          <w:color w:val="000000"/>
          <w:sz w:val="22"/>
          <w:szCs w:val="22"/>
          <w:lang w:val="nb-NO"/>
        </w:rPr>
        <w:t>, AMSTERDAM</w:t>
      </w:r>
      <w:r w:rsidR="00DB7F49" w:rsidRPr="00105B05">
        <w:rPr>
          <w:rFonts w:ascii="Arial" w:eastAsia="Arial" w:hAnsi="Arial" w:cs="Arial"/>
          <w:color w:val="000000"/>
          <w:sz w:val="22"/>
          <w:szCs w:val="22"/>
          <w:lang w:val="nb-NO"/>
        </w:rPr>
        <w:t xml:space="preserve"> – </w:t>
      </w:r>
      <w:hyperlink r:id="rId11" w:history="1">
        <w:r w:rsidR="006D31D8" w:rsidRPr="006D31D8">
          <w:rPr>
            <w:rStyle w:val="Hyperlink"/>
            <w:rFonts w:ascii="Arial" w:eastAsia="Times New Roman" w:hAnsi="Arial" w:cs="Arial"/>
            <w:sz w:val="22"/>
            <w:szCs w:val="22"/>
            <w:u w:val="single"/>
            <w:shd w:val="clear" w:color="auto" w:fill="FFFFFF"/>
            <w:lang w:val="nb-NO"/>
          </w:rPr>
          <w:t>Stellantis N.V.</w:t>
        </w:r>
      </w:hyperlink>
      <w:r w:rsidR="006D31D8" w:rsidRPr="006D31D8">
        <w:rPr>
          <w:rFonts w:ascii="Arial" w:eastAsia="Times New Roman" w:hAnsi="Arial" w:cs="Arial"/>
          <w:sz w:val="22"/>
          <w:szCs w:val="22"/>
          <w:shd w:val="clear" w:color="auto" w:fill="FFFFFF"/>
          <w:lang w:val="nb-NO"/>
        </w:rPr>
        <w:t xml:space="preserve"> </w:t>
      </w:r>
      <w:r w:rsidR="006D31D8" w:rsidRPr="00E241A7">
        <w:rPr>
          <w:rFonts w:ascii="Arial" w:eastAsia="Arial" w:hAnsi="Arial" w:cs="Arial"/>
          <w:color w:val="000000"/>
          <w:sz w:val="22"/>
          <w:szCs w:val="22"/>
        </w:rPr>
        <w:t xml:space="preserve">and </w:t>
      </w:r>
      <w:r w:rsidR="006D31D8">
        <w:rPr>
          <w:rFonts w:ascii="Arial" w:eastAsia="Arial" w:hAnsi="Arial" w:cs="Arial"/>
          <w:color w:val="000000"/>
          <w:sz w:val="22"/>
          <w:szCs w:val="22"/>
        </w:rPr>
        <w:t>Kuniko</w:t>
      </w:r>
      <w:r w:rsidR="006D31D8" w:rsidRPr="00E241A7">
        <w:rPr>
          <w:rFonts w:ascii="Arial" w:eastAsia="Arial" w:hAnsi="Arial" w:cs="Arial"/>
          <w:color w:val="000000"/>
          <w:sz w:val="22"/>
          <w:szCs w:val="22"/>
        </w:rPr>
        <w:t xml:space="preserve"> Ltd (ASX: </w:t>
      </w:r>
      <w:r w:rsidR="006D31D8">
        <w:rPr>
          <w:rFonts w:ascii="Arial" w:eastAsia="Arial" w:hAnsi="Arial" w:cs="Arial"/>
          <w:color w:val="000000"/>
          <w:sz w:val="22"/>
          <w:szCs w:val="22"/>
        </w:rPr>
        <w:t>KNI, Kuniko</w:t>
      </w:r>
      <w:r w:rsidR="006D31D8" w:rsidRPr="00E241A7">
        <w:rPr>
          <w:rFonts w:ascii="Arial" w:eastAsia="Arial" w:hAnsi="Arial" w:cs="Arial"/>
          <w:color w:val="000000"/>
          <w:sz w:val="22"/>
          <w:szCs w:val="22"/>
        </w:rPr>
        <w:t>) today announced the signing of a binding</w:t>
      </w:r>
      <w:r w:rsidR="006D31D8">
        <w:rPr>
          <w:rFonts w:ascii="Arial" w:eastAsia="Arial" w:hAnsi="Arial" w:cs="Arial"/>
          <w:color w:val="000000"/>
          <w:sz w:val="22"/>
          <w:szCs w:val="22"/>
        </w:rPr>
        <w:t xml:space="preserve"> </w:t>
      </w:r>
      <w:r w:rsidR="006D31D8" w:rsidRPr="00E241A7">
        <w:rPr>
          <w:rFonts w:ascii="Arial" w:eastAsia="Arial" w:hAnsi="Arial" w:cs="Arial"/>
          <w:color w:val="000000"/>
          <w:sz w:val="22"/>
          <w:szCs w:val="22"/>
        </w:rPr>
        <w:t xml:space="preserve">offtake </w:t>
      </w:r>
      <w:r w:rsidR="006D31D8">
        <w:rPr>
          <w:rFonts w:ascii="Arial" w:eastAsia="Arial" w:hAnsi="Arial" w:cs="Arial"/>
          <w:color w:val="000000"/>
          <w:sz w:val="22"/>
          <w:szCs w:val="22"/>
        </w:rPr>
        <w:t xml:space="preserve">term sheet </w:t>
      </w:r>
      <w:r w:rsidR="006D31D8" w:rsidRPr="00E241A7">
        <w:rPr>
          <w:rFonts w:ascii="Arial" w:eastAsia="Arial" w:hAnsi="Arial" w:cs="Arial"/>
          <w:color w:val="000000"/>
          <w:sz w:val="22"/>
          <w:szCs w:val="22"/>
        </w:rPr>
        <w:t>agreement</w:t>
      </w:r>
      <w:r w:rsidR="006D31D8">
        <w:rPr>
          <w:rFonts w:ascii="Arial" w:eastAsia="Arial" w:hAnsi="Arial" w:cs="Arial"/>
          <w:color w:val="000000"/>
          <w:sz w:val="22"/>
          <w:szCs w:val="22"/>
        </w:rPr>
        <w:t xml:space="preserve"> </w:t>
      </w:r>
      <w:r w:rsidR="006D31D8" w:rsidRPr="0075444B">
        <w:rPr>
          <w:rFonts w:ascii="Arial" w:eastAsia="Arial" w:hAnsi="Arial" w:cs="Arial"/>
          <w:color w:val="000000"/>
          <w:sz w:val="22"/>
          <w:szCs w:val="22"/>
        </w:rPr>
        <w:t>securing a 35% future production offtake of nickel sulphate and cobalt sulphate from Kuniko</w:t>
      </w:r>
      <w:r w:rsidR="00791340">
        <w:rPr>
          <w:rFonts w:ascii="Arial" w:eastAsia="Arial" w:hAnsi="Arial" w:cs="Arial"/>
          <w:color w:val="000000"/>
          <w:sz w:val="22"/>
          <w:szCs w:val="22"/>
        </w:rPr>
        <w:t>’</w:t>
      </w:r>
      <w:r w:rsidR="006D31D8" w:rsidRPr="0075444B">
        <w:rPr>
          <w:rFonts w:ascii="Arial" w:eastAsia="Arial" w:hAnsi="Arial" w:cs="Arial"/>
          <w:color w:val="000000"/>
          <w:sz w:val="22"/>
          <w:szCs w:val="22"/>
        </w:rPr>
        <w:t xml:space="preserve">s Norwegian exploration projects for a term of </w:t>
      </w:r>
      <w:r w:rsidR="00E87FEB">
        <w:rPr>
          <w:rFonts w:ascii="Arial" w:eastAsia="Arial" w:hAnsi="Arial" w:cs="Arial"/>
          <w:color w:val="000000"/>
          <w:sz w:val="22"/>
          <w:szCs w:val="22"/>
        </w:rPr>
        <w:t>nine</w:t>
      </w:r>
      <w:r w:rsidR="00E87FEB" w:rsidRPr="0075444B">
        <w:rPr>
          <w:rFonts w:ascii="Arial" w:eastAsia="Arial" w:hAnsi="Arial" w:cs="Arial"/>
          <w:color w:val="000000"/>
          <w:sz w:val="22"/>
          <w:szCs w:val="22"/>
        </w:rPr>
        <w:t xml:space="preserve"> </w:t>
      </w:r>
      <w:r w:rsidR="006D31D8" w:rsidRPr="0075444B">
        <w:rPr>
          <w:rFonts w:ascii="Arial" w:eastAsia="Arial" w:hAnsi="Arial" w:cs="Arial"/>
          <w:color w:val="000000"/>
          <w:sz w:val="22"/>
          <w:szCs w:val="22"/>
        </w:rPr>
        <w:t>years</w:t>
      </w:r>
      <w:r w:rsidR="0046116B">
        <w:rPr>
          <w:rFonts w:ascii="Arial" w:eastAsia="Arial" w:hAnsi="Arial" w:cs="Arial"/>
          <w:color w:val="000000"/>
          <w:sz w:val="22"/>
          <w:szCs w:val="22"/>
        </w:rPr>
        <w:t>.</w:t>
      </w:r>
      <w:r w:rsidR="006D31D8">
        <w:rPr>
          <w:rFonts w:ascii="Arial" w:eastAsia="Arial" w:hAnsi="Arial" w:cs="Arial"/>
          <w:color w:val="000000"/>
          <w:sz w:val="22"/>
          <w:szCs w:val="22"/>
        </w:rPr>
        <w:t xml:space="preserve"> </w:t>
      </w:r>
    </w:p>
    <w:p w14:paraId="5C0CDB96" w14:textId="5A10F1F2" w:rsidR="006D31D8" w:rsidRPr="00E241A7" w:rsidRDefault="006D31D8" w:rsidP="006D31D8">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t>In addition, Stellantis agreed to purchase €</w:t>
      </w:r>
      <w:r>
        <w:rPr>
          <w:rFonts w:ascii="Arial" w:eastAsia="Arial" w:hAnsi="Arial" w:cs="Arial"/>
          <w:color w:val="000000"/>
          <w:sz w:val="22"/>
          <w:szCs w:val="22"/>
        </w:rPr>
        <w:t>5</w:t>
      </w:r>
      <w:r w:rsidRPr="00E241A7">
        <w:rPr>
          <w:rFonts w:ascii="Arial" w:eastAsia="Arial" w:hAnsi="Arial" w:cs="Arial"/>
          <w:color w:val="000000"/>
          <w:sz w:val="22"/>
          <w:szCs w:val="22"/>
        </w:rPr>
        <w:t>.</w:t>
      </w:r>
      <w:r>
        <w:rPr>
          <w:rFonts w:ascii="Arial" w:eastAsia="Arial" w:hAnsi="Arial" w:cs="Arial"/>
          <w:color w:val="000000"/>
          <w:sz w:val="22"/>
          <w:szCs w:val="22"/>
        </w:rPr>
        <w:t>0</w:t>
      </w:r>
      <w:r w:rsidRPr="00E241A7">
        <w:rPr>
          <w:rFonts w:ascii="Arial" w:eastAsia="Arial" w:hAnsi="Arial" w:cs="Arial"/>
          <w:color w:val="000000"/>
          <w:sz w:val="22"/>
          <w:szCs w:val="22"/>
        </w:rPr>
        <w:t xml:space="preserve"> million (A</w:t>
      </w:r>
      <w:r>
        <w:rPr>
          <w:rFonts w:ascii="Arial" w:eastAsia="Arial" w:hAnsi="Arial" w:cs="Arial"/>
          <w:color w:val="000000"/>
          <w:sz w:val="22"/>
          <w:szCs w:val="22"/>
        </w:rPr>
        <w:t xml:space="preserve">$ 8 </w:t>
      </w:r>
      <w:r w:rsidRPr="00E241A7">
        <w:rPr>
          <w:rFonts w:ascii="Arial" w:eastAsia="Arial" w:hAnsi="Arial" w:cs="Arial"/>
          <w:color w:val="000000"/>
          <w:sz w:val="22"/>
          <w:szCs w:val="22"/>
        </w:rPr>
        <w:t xml:space="preserve">million) in new equity in </w:t>
      </w:r>
      <w:r>
        <w:rPr>
          <w:rFonts w:ascii="Arial" w:eastAsia="Arial" w:hAnsi="Arial" w:cs="Arial"/>
          <w:color w:val="000000"/>
          <w:sz w:val="22"/>
          <w:szCs w:val="22"/>
        </w:rPr>
        <w:t>Kuniko</w:t>
      </w:r>
      <w:r w:rsidRPr="00E241A7">
        <w:rPr>
          <w:rFonts w:ascii="Arial" w:eastAsia="Arial" w:hAnsi="Arial" w:cs="Arial"/>
          <w:color w:val="000000"/>
          <w:sz w:val="22"/>
          <w:szCs w:val="22"/>
        </w:rPr>
        <w:t xml:space="preserve">, </w:t>
      </w:r>
      <w:r w:rsidRPr="00644A5A">
        <w:rPr>
          <w:rFonts w:ascii="Arial" w:eastAsia="Arial" w:hAnsi="Arial" w:cs="Arial"/>
          <w:color w:val="000000"/>
          <w:sz w:val="22"/>
          <w:szCs w:val="22"/>
        </w:rPr>
        <w:t>giving it a 19.99% shareholding on completion and rights to nominate one director to the Kuniko board.</w:t>
      </w:r>
    </w:p>
    <w:p w14:paraId="7450F9BB" w14:textId="4AC64B99" w:rsidR="006D31D8" w:rsidRPr="00E241A7" w:rsidRDefault="006D31D8" w:rsidP="006D31D8">
      <w:pPr>
        <w:pBdr>
          <w:top w:val="nil"/>
          <w:left w:val="nil"/>
          <w:bottom w:val="nil"/>
          <w:right w:val="nil"/>
          <w:between w:val="nil"/>
        </w:pBdr>
        <w:jc w:val="left"/>
        <w:rPr>
          <w:rFonts w:ascii="Arial" w:eastAsia="Arial" w:hAnsi="Arial" w:cs="Arial"/>
          <w:color w:val="000000"/>
          <w:sz w:val="22"/>
          <w:szCs w:val="22"/>
        </w:rPr>
      </w:pPr>
      <w:r w:rsidRPr="0046116B">
        <w:rPr>
          <w:rFonts w:ascii="Arial" w:eastAsia="Arial" w:hAnsi="Arial" w:cs="Arial"/>
          <w:color w:val="000000"/>
          <w:sz w:val="22"/>
          <w:szCs w:val="22"/>
        </w:rPr>
        <w:t>“</w:t>
      </w:r>
      <w:r w:rsidR="001E6F7D">
        <w:rPr>
          <w:rFonts w:ascii="Arial" w:eastAsia="Arial" w:hAnsi="Arial" w:cs="Arial"/>
          <w:color w:val="000000"/>
          <w:sz w:val="22"/>
          <w:szCs w:val="22"/>
        </w:rPr>
        <w:t xml:space="preserve">We are on an aggressive path to securing a </w:t>
      </w:r>
      <w:r w:rsidR="00644A5A">
        <w:rPr>
          <w:rFonts w:ascii="Arial" w:eastAsia="Arial" w:hAnsi="Arial" w:cs="Arial"/>
          <w:color w:val="000000"/>
          <w:sz w:val="22"/>
          <w:szCs w:val="22"/>
        </w:rPr>
        <w:t>holistic</w:t>
      </w:r>
      <w:r w:rsidR="001E6F7D">
        <w:rPr>
          <w:rFonts w:ascii="Arial" w:eastAsia="Arial" w:hAnsi="Arial" w:cs="Arial"/>
          <w:color w:val="000000"/>
          <w:sz w:val="22"/>
          <w:szCs w:val="22"/>
        </w:rPr>
        <w:t xml:space="preserve"> </w:t>
      </w:r>
      <w:r w:rsidR="005E5A47" w:rsidRPr="00644A5A">
        <w:rPr>
          <w:rFonts w:ascii="Arial" w:eastAsia="Arial" w:hAnsi="Arial" w:cs="Arial"/>
          <w:color w:val="000000"/>
          <w:sz w:val="22"/>
          <w:szCs w:val="22"/>
        </w:rPr>
        <w:t>portfolio of raw material</w:t>
      </w:r>
      <w:r w:rsidR="0074366F" w:rsidRPr="00644A5A">
        <w:rPr>
          <w:rFonts w:ascii="Arial" w:eastAsia="Arial" w:hAnsi="Arial" w:cs="Arial"/>
          <w:color w:val="000000"/>
          <w:sz w:val="22"/>
          <w:szCs w:val="22"/>
        </w:rPr>
        <w:t>s</w:t>
      </w:r>
      <w:r w:rsidR="005E5A47" w:rsidRPr="00644A5A">
        <w:rPr>
          <w:rFonts w:ascii="Arial" w:eastAsia="Arial" w:hAnsi="Arial" w:cs="Arial"/>
          <w:color w:val="000000"/>
          <w:sz w:val="22"/>
          <w:szCs w:val="22"/>
        </w:rPr>
        <w:t xml:space="preserve"> needed to meet our Dare Forward 2030</w:t>
      </w:r>
      <w:r w:rsidR="0074366F" w:rsidRPr="00644A5A">
        <w:rPr>
          <w:rFonts w:ascii="Arial" w:eastAsia="Arial" w:hAnsi="Arial" w:cs="Arial"/>
          <w:color w:val="000000"/>
          <w:sz w:val="22"/>
          <w:szCs w:val="22"/>
        </w:rPr>
        <w:t xml:space="preserve"> electrification</w:t>
      </w:r>
      <w:r w:rsidR="005E5A47" w:rsidRPr="00644A5A">
        <w:rPr>
          <w:rFonts w:ascii="Arial" w:eastAsia="Arial" w:hAnsi="Arial" w:cs="Arial"/>
          <w:color w:val="000000"/>
          <w:sz w:val="22"/>
          <w:szCs w:val="22"/>
        </w:rPr>
        <w:t xml:space="preserve"> targets,</w:t>
      </w:r>
      <w:r w:rsidRPr="00644A5A">
        <w:rPr>
          <w:rFonts w:ascii="Arial" w:eastAsia="Arial" w:hAnsi="Arial" w:cs="Arial"/>
          <w:color w:val="000000"/>
          <w:sz w:val="22"/>
          <w:szCs w:val="22"/>
        </w:rPr>
        <w:t xml:space="preserve">” said </w:t>
      </w:r>
      <w:r w:rsidRPr="00A3331F">
        <w:rPr>
          <w:rFonts w:ascii="Arial" w:eastAsia="Arial" w:hAnsi="Arial" w:cs="Arial"/>
          <w:color w:val="000000"/>
          <w:sz w:val="22"/>
          <w:szCs w:val="22"/>
        </w:rPr>
        <w:t xml:space="preserve">Stellantis </w:t>
      </w:r>
      <w:r w:rsidR="005E5A47" w:rsidRPr="00A3331F">
        <w:rPr>
          <w:rFonts w:ascii="Arial" w:eastAsia="Arial" w:hAnsi="Arial" w:cs="Arial"/>
          <w:color w:val="000000"/>
          <w:sz w:val="22"/>
          <w:szCs w:val="22"/>
        </w:rPr>
        <w:t>Chief Purchasing and Supply Chain Officer Maxime Picat</w:t>
      </w:r>
      <w:r w:rsidRPr="00A3331F">
        <w:rPr>
          <w:rFonts w:ascii="Arial" w:eastAsia="Arial" w:hAnsi="Arial" w:cs="Arial"/>
          <w:color w:val="000000"/>
          <w:sz w:val="22"/>
          <w:szCs w:val="22"/>
        </w:rPr>
        <w:t>. “</w:t>
      </w:r>
      <w:r w:rsidR="005E5A47" w:rsidRPr="00A3331F">
        <w:rPr>
          <w:rFonts w:ascii="Arial" w:eastAsia="Arial" w:hAnsi="Arial" w:cs="Arial"/>
          <w:color w:val="000000"/>
          <w:sz w:val="22"/>
          <w:szCs w:val="22"/>
        </w:rPr>
        <w:t>With</w:t>
      </w:r>
      <w:r w:rsidRPr="00A3331F">
        <w:rPr>
          <w:rFonts w:ascii="Arial" w:eastAsia="Arial" w:hAnsi="Arial" w:cs="Arial"/>
          <w:color w:val="000000"/>
          <w:sz w:val="22"/>
          <w:szCs w:val="22"/>
        </w:rPr>
        <w:t xml:space="preserve"> Ku</w:t>
      </w:r>
      <w:r w:rsidRPr="00644A5A">
        <w:rPr>
          <w:rFonts w:ascii="Arial" w:eastAsia="Arial" w:hAnsi="Arial" w:cs="Arial"/>
          <w:color w:val="000000"/>
          <w:sz w:val="22"/>
          <w:szCs w:val="22"/>
        </w:rPr>
        <w:t>niko</w:t>
      </w:r>
      <w:r w:rsidR="005E5A47" w:rsidRPr="00644A5A">
        <w:rPr>
          <w:rFonts w:ascii="Arial" w:eastAsia="Arial" w:hAnsi="Arial" w:cs="Arial"/>
          <w:color w:val="000000"/>
          <w:sz w:val="22"/>
          <w:szCs w:val="22"/>
        </w:rPr>
        <w:t xml:space="preserve">, we are </w:t>
      </w:r>
      <w:r w:rsidR="00644A5A">
        <w:rPr>
          <w:rFonts w:ascii="Arial" w:eastAsia="Arial" w:hAnsi="Arial" w:cs="Arial"/>
          <w:color w:val="000000"/>
          <w:sz w:val="22"/>
          <w:szCs w:val="22"/>
        </w:rPr>
        <w:t xml:space="preserve">adding another lever </w:t>
      </w:r>
      <w:r w:rsidR="005E5A47" w:rsidRPr="00644A5A">
        <w:rPr>
          <w:rFonts w:ascii="Arial" w:eastAsia="Arial" w:hAnsi="Arial" w:cs="Arial"/>
          <w:color w:val="000000"/>
          <w:sz w:val="22"/>
          <w:szCs w:val="22"/>
        </w:rPr>
        <w:t xml:space="preserve">to support our European battery needs with a local and </w:t>
      </w:r>
      <w:r w:rsidRPr="00644A5A">
        <w:rPr>
          <w:rFonts w:ascii="Arial" w:eastAsia="Arial" w:hAnsi="Arial" w:cs="Arial"/>
          <w:color w:val="000000"/>
          <w:sz w:val="22"/>
          <w:szCs w:val="22"/>
        </w:rPr>
        <w:t>environmentally conscious solution from its Norwegian projects</w:t>
      </w:r>
      <w:r w:rsidRPr="00E241A7">
        <w:rPr>
          <w:rFonts w:ascii="Arial" w:eastAsia="Arial" w:hAnsi="Arial" w:cs="Arial"/>
          <w:color w:val="000000"/>
          <w:sz w:val="22"/>
          <w:szCs w:val="22"/>
        </w:rPr>
        <w:t>.”</w:t>
      </w:r>
    </w:p>
    <w:p w14:paraId="61897EE1" w14:textId="77777777" w:rsidR="006D31D8" w:rsidRPr="00E241A7" w:rsidRDefault="006D31D8" w:rsidP="006D31D8">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t>“Th</w:t>
      </w:r>
      <w:r>
        <w:rPr>
          <w:rFonts w:ascii="Arial" w:eastAsia="Arial" w:hAnsi="Arial" w:cs="Arial"/>
          <w:color w:val="000000"/>
          <w:sz w:val="22"/>
          <w:szCs w:val="22"/>
        </w:rPr>
        <w:t xml:space="preserve">is strategic partnership with </w:t>
      </w:r>
      <w:r w:rsidRPr="00E241A7">
        <w:rPr>
          <w:rFonts w:ascii="Arial" w:eastAsia="Arial" w:hAnsi="Arial" w:cs="Arial"/>
          <w:color w:val="000000"/>
          <w:sz w:val="22"/>
          <w:szCs w:val="22"/>
        </w:rPr>
        <w:t>Stellantis</w:t>
      </w:r>
      <w:r>
        <w:rPr>
          <w:rFonts w:ascii="Arial" w:eastAsia="Arial" w:hAnsi="Arial" w:cs="Arial"/>
          <w:color w:val="000000"/>
          <w:sz w:val="22"/>
          <w:szCs w:val="22"/>
        </w:rPr>
        <w:t xml:space="preserve"> </w:t>
      </w:r>
      <w:r w:rsidRPr="00B41958">
        <w:rPr>
          <w:rFonts w:ascii="Arial" w:eastAsia="Arial" w:hAnsi="Arial" w:cs="Arial"/>
          <w:color w:val="000000"/>
          <w:sz w:val="22"/>
          <w:szCs w:val="22"/>
        </w:rPr>
        <w:t>promot</w:t>
      </w:r>
      <w:r>
        <w:rPr>
          <w:rFonts w:ascii="Arial" w:eastAsia="Arial" w:hAnsi="Arial" w:cs="Arial"/>
          <w:color w:val="000000"/>
          <w:sz w:val="22"/>
          <w:szCs w:val="22"/>
        </w:rPr>
        <w:t>es</w:t>
      </w:r>
      <w:r w:rsidRPr="00B41958">
        <w:rPr>
          <w:rFonts w:ascii="Arial" w:eastAsia="Arial" w:hAnsi="Arial" w:cs="Arial"/>
          <w:color w:val="000000"/>
          <w:sz w:val="22"/>
          <w:szCs w:val="22"/>
        </w:rPr>
        <w:t xml:space="preserve"> sustainable European battery value chain solutions</w:t>
      </w:r>
      <w:r>
        <w:rPr>
          <w:rFonts w:ascii="Arial" w:eastAsia="Arial" w:hAnsi="Arial" w:cs="Arial"/>
          <w:color w:val="000000"/>
          <w:sz w:val="22"/>
          <w:szCs w:val="22"/>
        </w:rPr>
        <w:t xml:space="preserve"> and </w:t>
      </w:r>
      <w:r w:rsidRPr="00CE7095">
        <w:rPr>
          <w:rFonts w:ascii="Arial" w:eastAsia="Arial" w:hAnsi="Arial" w:cs="Arial"/>
          <w:color w:val="000000"/>
          <w:sz w:val="22"/>
          <w:szCs w:val="22"/>
        </w:rPr>
        <w:t>validates the potential of our battery metals project portfolio in Norway</w:t>
      </w:r>
      <w:r>
        <w:rPr>
          <w:rFonts w:ascii="Arial" w:eastAsia="Arial" w:hAnsi="Arial" w:cs="Arial"/>
          <w:color w:val="000000"/>
          <w:sz w:val="22"/>
          <w:szCs w:val="22"/>
        </w:rPr>
        <w:t xml:space="preserve">,” said Antony Beckmand, Kuniko CEO. </w:t>
      </w:r>
      <w:r w:rsidRPr="00E241A7">
        <w:rPr>
          <w:rFonts w:ascii="Arial" w:eastAsia="Arial" w:hAnsi="Arial" w:cs="Arial"/>
          <w:color w:val="000000"/>
          <w:sz w:val="22"/>
          <w:szCs w:val="22"/>
        </w:rPr>
        <w:t>“</w:t>
      </w:r>
      <w:r w:rsidRPr="00B47F0E">
        <w:rPr>
          <w:rFonts w:ascii="Arial" w:eastAsia="Arial" w:hAnsi="Arial" w:cs="Arial"/>
          <w:color w:val="000000"/>
          <w:sz w:val="22"/>
          <w:szCs w:val="22"/>
        </w:rPr>
        <w:t>Together with Stellantis, we eagerly anticipate working hand in hand to achieve exploration success, move towards production, and make meaningful contributions to the growth and advancement of the European battery industry</w:t>
      </w:r>
      <w:r w:rsidRPr="00E241A7">
        <w:rPr>
          <w:rFonts w:ascii="Arial" w:eastAsia="Arial" w:hAnsi="Arial" w:cs="Arial"/>
          <w:color w:val="000000"/>
          <w:sz w:val="22"/>
          <w:szCs w:val="22"/>
        </w:rPr>
        <w:t>.”</w:t>
      </w:r>
    </w:p>
    <w:p w14:paraId="72D578FE" w14:textId="571EB877" w:rsidR="006D31D8" w:rsidRPr="00E241A7" w:rsidRDefault="006D31D8" w:rsidP="006D31D8">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t>Funds from the equity purchase will be applied to</w:t>
      </w:r>
      <w:r w:rsidRPr="001A7EBC">
        <w:rPr>
          <w:rFonts w:ascii="Arial" w:eastAsia="Arial" w:hAnsi="Arial" w:cs="Arial"/>
          <w:color w:val="000000"/>
          <w:sz w:val="22"/>
          <w:szCs w:val="22"/>
        </w:rPr>
        <w:t xml:space="preserve"> advance Kuniko</w:t>
      </w:r>
      <w:r w:rsidR="001D7C22">
        <w:rPr>
          <w:rFonts w:ascii="Arial" w:eastAsia="Arial" w:hAnsi="Arial" w:cs="Arial"/>
          <w:color w:val="000000"/>
          <w:sz w:val="22"/>
          <w:szCs w:val="22"/>
        </w:rPr>
        <w:t>’</w:t>
      </w:r>
      <w:r w:rsidRPr="001A7EBC">
        <w:rPr>
          <w:rFonts w:ascii="Arial" w:eastAsia="Arial" w:hAnsi="Arial" w:cs="Arial"/>
          <w:color w:val="000000"/>
          <w:sz w:val="22"/>
          <w:szCs w:val="22"/>
        </w:rPr>
        <w:t>s brownfield and greenfield battery metals exploration projects in Norway</w:t>
      </w:r>
      <w:r>
        <w:rPr>
          <w:rFonts w:ascii="Arial" w:eastAsia="Arial" w:hAnsi="Arial" w:cs="Arial"/>
          <w:color w:val="000000"/>
          <w:sz w:val="22"/>
          <w:szCs w:val="22"/>
        </w:rPr>
        <w:t xml:space="preserve"> which include nickel, </w:t>
      </w:r>
      <w:proofErr w:type="gramStart"/>
      <w:r>
        <w:rPr>
          <w:rFonts w:ascii="Arial" w:eastAsia="Arial" w:hAnsi="Arial" w:cs="Arial"/>
          <w:color w:val="000000"/>
          <w:sz w:val="22"/>
          <w:szCs w:val="22"/>
        </w:rPr>
        <w:t>cobalt</w:t>
      </w:r>
      <w:proofErr w:type="gramEnd"/>
      <w:r>
        <w:rPr>
          <w:rFonts w:ascii="Arial" w:eastAsia="Arial" w:hAnsi="Arial" w:cs="Arial"/>
          <w:color w:val="000000"/>
          <w:sz w:val="22"/>
          <w:szCs w:val="22"/>
        </w:rPr>
        <w:t xml:space="preserve"> and copper.</w:t>
      </w:r>
    </w:p>
    <w:p w14:paraId="1B803F46" w14:textId="23CDAE7A" w:rsidR="00913FCE" w:rsidRPr="00E241A7" w:rsidRDefault="00044E26" w:rsidP="006D31D8">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t xml:space="preserve">As part of the </w:t>
      </w:r>
      <w:hyperlink r:id="rId12" w:history="1">
        <w:r w:rsidRPr="00E241A7">
          <w:rPr>
            <w:rStyle w:val="Hyperlink"/>
            <w:rFonts w:ascii="Arial" w:eastAsia="Arial" w:hAnsi="Arial" w:cs="Arial"/>
            <w:sz w:val="22"/>
            <w:szCs w:val="22"/>
            <w:u w:val="single"/>
          </w:rPr>
          <w:t>Dare Forward 2030</w:t>
        </w:r>
      </w:hyperlink>
      <w:r w:rsidRPr="00E241A7">
        <w:rPr>
          <w:rFonts w:ascii="Arial" w:eastAsia="Arial" w:hAnsi="Arial" w:cs="Arial"/>
          <w:color w:val="000000"/>
          <w:sz w:val="22"/>
          <w:szCs w:val="22"/>
        </w:rPr>
        <w:t xml:space="preserve"> strategic plan, Stellantis announced plans of reaching </w:t>
      </w:r>
      <w:r w:rsidR="001D7C22">
        <w:rPr>
          <w:rFonts w:ascii="Arial" w:eastAsia="Arial" w:hAnsi="Arial" w:cs="Arial"/>
          <w:color w:val="000000"/>
          <w:sz w:val="22"/>
          <w:szCs w:val="22"/>
        </w:rPr>
        <w:t xml:space="preserve">a </w:t>
      </w:r>
      <w:r w:rsidRPr="00E241A7">
        <w:rPr>
          <w:rFonts w:ascii="Arial" w:eastAsia="Arial" w:hAnsi="Arial" w:cs="Arial"/>
          <w:color w:val="000000"/>
          <w:sz w:val="22"/>
          <w:szCs w:val="22"/>
        </w:rPr>
        <w:t>100% passenger car battery electric vehicle (BEV) sales mix in Europe and</w:t>
      </w:r>
      <w:r w:rsidR="001D7C22">
        <w:rPr>
          <w:rFonts w:ascii="Arial" w:eastAsia="Arial" w:hAnsi="Arial" w:cs="Arial"/>
          <w:color w:val="000000"/>
          <w:sz w:val="22"/>
          <w:szCs w:val="22"/>
        </w:rPr>
        <w:t xml:space="preserve"> a</w:t>
      </w:r>
      <w:r w:rsidRPr="00E241A7">
        <w:rPr>
          <w:rFonts w:ascii="Arial" w:eastAsia="Arial" w:hAnsi="Arial" w:cs="Arial"/>
          <w:color w:val="000000"/>
          <w:sz w:val="22"/>
          <w:szCs w:val="22"/>
        </w:rPr>
        <w:t xml:space="preserve"> 50% passenger car and light-duty truck BEV sales mix in the United States by 2030. Stellantis </w:t>
      </w:r>
      <w:r w:rsidR="005E5A47">
        <w:rPr>
          <w:rFonts w:ascii="Arial" w:eastAsia="Arial" w:hAnsi="Arial" w:cs="Arial"/>
          <w:color w:val="000000"/>
          <w:sz w:val="22"/>
          <w:szCs w:val="22"/>
        </w:rPr>
        <w:t xml:space="preserve">is </w:t>
      </w:r>
      <w:r w:rsidR="005E5A47" w:rsidRPr="005E5A47">
        <w:rPr>
          <w:rFonts w:ascii="Arial" w:eastAsia="Arial" w:hAnsi="Arial" w:cs="Arial"/>
          <w:color w:val="000000"/>
          <w:sz w:val="22"/>
          <w:szCs w:val="22"/>
        </w:rPr>
        <w:t xml:space="preserve">on track to become a carbon net zero corporation, all scopes included, by 2038, with single digit percentage compensation of remaining emissions. </w:t>
      </w:r>
    </w:p>
    <w:p w14:paraId="47A6806A" w14:textId="77777777" w:rsidR="00F14A80" w:rsidRPr="00E241A7" w:rsidRDefault="00F14A80" w:rsidP="00F14A80">
      <w:pPr>
        <w:pBdr>
          <w:top w:val="nil"/>
          <w:left w:val="nil"/>
          <w:bottom w:val="nil"/>
          <w:right w:val="nil"/>
          <w:between w:val="nil"/>
        </w:pBdr>
        <w:jc w:val="left"/>
        <w:rPr>
          <w:rFonts w:ascii="Arial" w:eastAsia="Arial" w:hAnsi="Arial" w:cs="Arial"/>
          <w:color w:val="000000"/>
          <w:sz w:val="22"/>
          <w:szCs w:val="22"/>
        </w:rPr>
      </w:pPr>
      <w:r w:rsidRPr="00644A5A">
        <w:rPr>
          <w:rFonts w:ascii="Arial" w:eastAsia="Arial" w:hAnsi="Arial" w:cs="Arial"/>
          <w:color w:val="000000"/>
          <w:sz w:val="22"/>
          <w:szCs w:val="22"/>
        </w:rPr>
        <w:lastRenderedPageBreak/>
        <w:t>Completion of the binding offtake and share subscription agreements are subject to customary closing conditions, including regulatory approvals.</w:t>
      </w:r>
    </w:p>
    <w:p w14:paraId="062597E8" w14:textId="7855F022" w:rsidR="00044E26" w:rsidRPr="00E241A7" w:rsidRDefault="00F14A80" w:rsidP="00F14A80">
      <w:pPr>
        <w:pBdr>
          <w:top w:val="nil"/>
          <w:left w:val="nil"/>
          <w:bottom w:val="nil"/>
          <w:right w:val="nil"/>
          <w:between w:val="nil"/>
        </w:pBdr>
        <w:jc w:val="left"/>
        <w:rPr>
          <w:rFonts w:ascii="Arial" w:eastAsia="Arial" w:hAnsi="Arial" w:cs="Arial"/>
          <w:color w:val="000000"/>
          <w:sz w:val="22"/>
          <w:szCs w:val="22"/>
        </w:rPr>
      </w:pPr>
      <w:r w:rsidRPr="00E241A7">
        <w:rPr>
          <w:rFonts w:ascii="Arial" w:eastAsia="Arial" w:hAnsi="Arial" w:cs="Arial"/>
          <w:color w:val="000000"/>
          <w:sz w:val="22"/>
          <w:szCs w:val="22"/>
        </w:rPr>
        <w:t>Stellantis is assembling a roster of partnerships to ensure a stable supply of key materials for its electrified future. In addition to</w:t>
      </w:r>
      <w:r>
        <w:rPr>
          <w:rFonts w:ascii="Arial" w:eastAsia="Arial" w:hAnsi="Arial" w:cs="Arial"/>
          <w:color w:val="000000"/>
          <w:sz w:val="22"/>
          <w:szCs w:val="22"/>
        </w:rPr>
        <w:t xml:space="preserve"> Kuniko</w:t>
      </w:r>
      <w:r w:rsidRPr="00E241A7">
        <w:rPr>
          <w:rFonts w:ascii="Arial" w:eastAsia="Arial" w:hAnsi="Arial" w:cs="Arial"/>
          <w:color w:val="000000"/>
          <w:sz w:val="22"/>
          <w:szCs w:val="22"/>
        </w:rPr>
        <w:t xml:space="preserve">, Stellantis has </w:t>
      </w:r>
      <w:r w:rsidR="005E5A47">
        <w:rPr>
          <w:rFonts w:ascii="Arial" w:eastAsia="Arial" w:hAnsi="Arial" w:cs="Arial"/>
          <w:color w:val="000000"/>
          <w:sz w:val="22"/>
          <w:szCs w:val="22"/>
        </w:rPr>
        <w:t xml:space="preserve">agreements </w:t>
      </w:r>
      <w:r w:rsidRPr="00E241A7">
        <w:rPr>
          <w:rFonts w:ascii="Arial" w:eastAsia="Arial" w:hAnsi="Arial" w:cs="Arial"/>
          <w:color w:val="000000"/>
          <w:sz w:val="22"/>
          <w:szCs w:val="22"/>
        </w:rPr>
        <w:t xml:space="preserve">with </w:t>
      </w:r>
      <w:hyperlink r:id="rId13" w:history="1">
        <w:r w:rsidRPr="004471D3">
          <w:rPr>
            <w:rStyle w:val="Hyperlink"/>
            <w:rFonts w:ascii="Arial" w:hAnsi="Arial" w:cs="Arial"/>
            <w:sz w:val="22"/>
            <w:szCs w:val="22"/>
            <w:u w:val="single"/>
          </w:rPr>
          <w:t>Alliance Nickel</w:t>
        </w:r>
      </w:hyperlink>
      <w:r w:rsidRPr="001E6F7D">
        <w:rPr>
          <w:rFonts w:ascii="Arial" w:eastAsia="Arial" w:hAnsi="Arial" w:cs="Arial"/>
          <w:color w:val="000000"/>
          <w:sz w:val="22"/>
          <w:szCs w:val="22"/>
        </w:rPr>
        <w:t>,</w:t>
      </w:r>
      <w:r w:rsidRPr="00644A5A">
        <w:rPr>
          <w:rFonts w:ascii="Arial" w:hAnsi="Arial" w:cs="Arial"/>
          <w:sz w:val="22"/>
          <w:szCs w:val="22"/>
        </w:rPr>
        <w:t xml:space="preserve"> </w:t>
      </w:r>
      <w:hyperlink r:id="rId14" w:history="1">
        <w:r w:rsidRPr="001E6F7D">
          <w:rPr>
            <w:rStyle w:val="Hyperlink"/>
            <w:rFonts w:ascii="Arial" w:eastAsia="Arial" w:hAnsi="Arial" w:cs="Arial"/>
            <w:sz w:val="22"/>
            <w:szCs w:val="22"/>
            <w:u w:val="single"/>
          </w:rPr>
          <w:t>McEwen Copper</w:t>
        </w:r>
      </w:hyperlink>
      <w:r w:rsidRPr="001E6F7D">
        <w:rPr>
          <w:rFonts w:ascii="Arial" w:eastAsia="Arial" w:hAnsi="Arial" w:cs="Arial"/>
          <w:color w:val="000000"/>
          <w:sz w:val="22"/>
          <w:szCs w:val="22"/>
        </w:rPr>
        <w:t xml:space="preserve">, </w:t>
      </w:r>
      <w:hyperlink r:id="rId15" w:history="1">
        <w:r w:rsidRPr="001E6F7D">
          <w:rPr>
            <w:rStyle w:val="Hyperlink"/>
            <w:rFonts w:ascii="Arial" w:eastAsia="Arial" w:hAnsi="Arial" w:cs="Arial"/>
            <w:sz w:val="22"/>
            <w:szCs w:val="22"/>
            <w:u w:val="single"/>
          </w:rPr>
          <w:t>Terrafame</w:t>
        </w:r>
      </w:hyperlink>
      <w:r w:rsidRPr="001E6F7D">
        <w:rPr>
          <w:rFonts w:ascii="Arial" w:eastAsia="Arial" w:hAnsi="Arial" w:cs="Arial"/>
          <w:color w:val="000000"/>
          <w:sz w:val="22"/>
          <w:szCs w:val="22"/>
        </w:rPr>
        <w:t xml:space="preserve">, </w:t>
      </w:r>
      <w:hyperlink r:id="rId16" w:history="1">
        <w:r w:rsidRPr="001E6F7D">
          <w:rPr>
            <w:rStyle w:val="Hyperlink"/>
            <w:rFonts w:ascii="Arial" w:eastAsia="Arial" w:hAnsi="Arial" w:cs="Arial"/>
            <w:sz w:val="22"/>
            <w:szCs w:val="22"/>
            <w:u w:val="single"/>
          </w:rPr>
          <w:t>Vulcan Energy</w:t>
        </w:r>
      </w:hyperlink>
      <w:r w:rsidRPr="001E6F7D">
        <w:rPr>
          <w:rFonts w:ascii="Arial" w:eastAsia="Arial" w:hAnsi="Arial" w:cs="Arial"/>
          <w:color w:val="000000"/>
          <w:sz w:val="22"/>
          <w:szCs w:val="22"/>
        </w:rPr>
        <w:t xml:space="preserve">, </w:t>
      </w:r>
      <w:hyperlink r:id="rId17" w:history="1">
        <w:r w:rsidRPr="001E6F7D">
          <w:rPr>
            <w:rStyle w:val="Hyperlink"/>
            <w:rFonts w:ascii="Arial" w:eastAsia="Arial" w:hAnsi="Arial" w:cs="Arial"/>
            <w:sz w:val="22"/>
            <w:szCs w:val="22"/>
            <w:u w:val="single"/>
          </w:rPr>
          <w:t>Element 25</w:t>
        </w:r>
      </w:hyperlink>
      <w:r w:rsidRPr="001E6F7D">
        <w:rPr>
          <w:rFonts w:ascii="Arial" w:eastAsia="Arial" w:hAnsi="Arial" w:cs="Arial"/>
          <w:color w:val="000000"/>
          <w:sz w:val="22"/>
          <w:szCs w:val="22"/>
        </w:rPr>
        <w:t xml:space="preserve"> and </w:t>
      </w:r>
      <w:hyperlink r:id="rId18" w:history="1">
        <w:r w:rsidRPr="001E6F7D">
          <w:rPr>
            <w:rStyle w:val="Hyperlink"/>
            <w:rFonts w:ascii="Arial" w:eastAsia="Arial" w:hAnsi="Arial" w:cs="Arial"/>
            <w:sz w:val="22"/>
            <w:szCs w:val="22"/>
            <w:u w:val="single"/>
          </w:rPr>
          <w:t>Controlled Thermal Resources</w:t>
        </w:r>
      </w:hyperlink>
      <w:r w:rsidR="00FD3C15" w:rsidRPr="001E6F7D">
        <w:rPr>
          <w:rFonts w:ascii="Arial" w:eastAsia="Arial" w:hAnsi="Arial" w:cs="Arial"/>
          <w:color w:val="000000"/>
          <w:sz w:val="22"/>
          <w:szCs w:val="22"/>
        </w:rPr>
        <w:t>.</w:t>
      </w:r>
      <w:r w:rsidR="00044E26" w:rsidRPr="00E241A7">
        <w:rPr>
          <w:rFonts w:ascii="Arial" w:eastAsia="Arial" w:hAnsi="Arial" w:cs="Arial"/>
          <w:color w:val="000000"/>
          <w:sz w:val="22"/>
          <w:szCs w:val="22"/>
        </w:rPr>
        <w:t xml:space="preserve"> </w:t>
      </w:r>
    </w:p>
    <w:p w14:paraId="2E5CA74B" w14:textId="7BECE320" w:rsidR="007F0624" w:rsidRPr="00E241A7" w:rsidRDefault="007F0624" w:rsidP="007F0624">
      <w:pPr>
        <w:jc w:val="center"/>
        <w:rPr>
          <w:rFonts w:ascii="Arial" w:eastAsia="Encode Sans" w:hAnsi="Arial" w:cs="Arial"/>
          <w:sz w:val="22"/>
          <w:szCs w:val="22"/>
        </w:rPr>
      </w:pPr>
      <w:r w:rsidRPr="00E241A7">
        <w:rPr>
          <w:rFonts w:ascii="Arial" w:eastAsia="Encode Sans" w:hAnsi="Arial" w:cs="Arial"/>
          <w:sz w:val="22"/>
          <w:szCs w:val="22"/>
        </w:rPr>
        <w:t># # #</w:t>
      </w:r>
    </w:p>
    <w:p w14:paraId="15F7AD6E" w14:textId="77777777" w:rsidR="007A1CD0" w:rsidRPr="00E241A7" w:rsidRDefault="007A1CD0" w:rsidP="00E653B0">
      <w:pPr>
        <w:spacing w:after="0"/>
        <w:rPr>
          <w:rFonts w:ascii="Arial" w:eastAsia="Times New Roman" w:hAnsi="Arial" w:cs="Arial"/>
          <w:b/>
          <w:bCs/>
          <w:sz w:val="22"/>
          <w:szCs w:val="22"/>
        </w:rPr>
      </w:pPr>
      <w:bookmarkStart w:id="0" w:name="_Hlk106354158"/>
    </w:p>
    <w:p w14:paraId="46D4EF33" w14:textId="7C2E441B" w:rsidR="00211BDA" w:rsidRPr="0058020B" w:rsidRDefault="00211BDA" w:rsidP="00E653B0">
      <w:pPr>
        <w:spacing w:after="0"/>
        <w:rPr>
          <w:rFonts w:ascii="Arial" w:eastAsia="Times New Roman" w:hAnsi="Arial" w:cs="Arial"/>
          <w:b/>
          <w:bCs/>
          <w:sz w:val="20"/>
          <w:szCs w:val="20"/>
        </w:rPr>
      </w:pPr>
      <w:r w:rsidRPr="0058020B">
        <w:rPr>
          <w:rFonts w:ascii="Arial" w:eastAsia="Times New Roman" w:hAnsi="Arial" w:cs="Arial"/>
          <w:b/>
          <w:bCs/>
          <w:sz w:val="20"/>
          <w:szCs w:val="20"/>
        </w:rPr>
        <w:t>About Stellantis</w:t>
      </w:r>
    </w:p>
    <w:bookmarkEnd w:id="0"/>
    <w:p w14:paraId="4B1252EB" w14:textId="2E4C40A2" w:rsidR="009D782E" w:rsidRPr="0058020B" w:rsidRDefault="00C87382">
      <w:pPr>
        <w:pBdr>
          <w:top w:val="nil"/>
          <w:left w:val="nil"/>
          <w:bottom w:val="nil"/>
          <w:right w:val="nil"/>
          <w:between w:val="nil"/>
        </w:pBdr>
        <w:spacing w:after="0"/>
        <w:jc w:val="left"/>
        <w:rPr>
          <w:rFonts w:ascii="Arial" w:eastAsia="Arial" w:hAnsi="Arial" w:cs="Arial"/>
          <w:iCs/>
          <w:color w:val="000000"/>
          <w:sz w:val="20"/>
          <w:szCs w:val="20"/>
        </w:rPr>
      </w:pPr>
      <w:r w:rsidRPr="0058020B">
        <w:rPr>
          <w:rFonts w:ascii="Arial" w:eastAsia="Times New Roman" w:hAnsi="Arial" w:cs="Arial"/>
          <w:i/>
          <w:iCs/>
          <w:sz w:val="20"/>
          <w:szCs w:val="20"/>
        </w:rPr>
        <w:t>Stellantis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p w14:paraId="5ACDCE29" w14:textId="77777777" w:rsidR="00C87382" w:rsidRPr="0058020B" w:rsidRDefault="00C87382" w:rsidP="005C533B">
      <w:pPr>
        <w:spacing w:after="0"/>
        <w:jc w:val="left"/>
        <w:rPr>
          <w:rFonts w:ascii="Arial" w:eastAsia="Times New Roman" w:hAnsi="Arial" w:cs="Arial"/>
          <w:b/>
          <w:bCs/>
          <w:sz w:val="20"/>
          <w:szCs w:val="20"/>
          <w:lang w:val="en-AU"/>
        </w:rPr>
      </w:pPr>
    </w:p>
    <w:p w14:paraId="28F30438" w14:textId="10BBD6D9" w:rsidR="00AC527D" w:rsidRPr="0058020B" w:rsidRDefault="00AC527D" w:rsidP="00AC527D">
      <w:pPr>
        <w:spacing w:after="0"/>
        <w:jc w:val="left"/>
        <w:rPr>
          <w:rFonts w:ascii="Arial" w:eastAsia="Times New Roman" w:hAnsi="Arial" w:cs="Arial"/>
          <w:b/>
          <w:bCs/>
          <w:sz w:val="20"/>
          <w:szCs w:val="20"/>
          <w:lang w:val="en-AU"/>
        </w:rPr>
      </w:pPr>
      <w:r w:rsidRPr="0058020B">
        <w:rPr>
          <w:rFonts w:ascii="Arial" w:eastAsia="Times New Roman" w:hAnsi="Arial" w:cs="Arial"/>
          <w:b/>
          <w:bCs/>
          <w:sz w:val="20"/>
          <w:szCs w:val="20"/>
          <w:lang w:val="en-AU"/>
        </w:rPr>
        <w:t xml:space="preserve">About </w:t>
      </w:r>
      <w:r>
        <w:rPr>
          <w:rFonts w:ascii="Arial" w:eastAsia="Times New Roman" w:hAnsi="Arial" w:cs="Arial"/>
          <w:b/>
          <w:bCs/>
          <w:sz w:val="20"/>
          <w:szCs w:val="20"/>
          <w:lang w:val="en-AU"/>
        </w:rPr>
        <w:t>Kuniko</w:t>
      </w:r>
      <w:r w:rsidRPr="0058020B">
        <w:rPr>
          <w:rFonts w:ascii="Arial" w:eastAsia="Times New Roman" w:hAnsi="Arial" w:cs="Arial"/>
          <w:b/>
          <w:bCs/>
          <w:sz w:val="20"/>
          <w:szCs w:val="20"/>
          <w:lang w:val="en-AU"/>
        </w:rPr>
        <w:t xml:space="preserve"> Limited</w:t>
      </w:r>
    </w:p>
    <w:p w14:paraId="0DF5A8E5" w14:textId="77777777" w:rsidR="00AC527D" w:rsidRPr="008E38D8" w:rsidRDefault="00AC527D" w:rsidP="00AC527D">
      <w:pPr>
        <w:spacing w:after="0"/>
        <w:jc w:val="left"/>
        <w:rPr>
          <w:rFonts w:ascii="Arial" w:eastAsia="Times New Roman" w:hAnsi="Arial" w:cs="Arial"/>
          <w:i/>
          <w:iCs/>
          <w:sz w:val="20"/>
          <w:szCs w:val="20"/>
          <w:lang w:val="en-AU"/>
        </w:rPr>
      </w:pPr>
      <w:r w:rsidRPr="008E38D8">
        <w:rPr>
          <w:rFonts w:ascii="Arial" w:eastAsia="Times New Roman" w:hAnsi="Arial" w:cs="Arial"/>
          <w:sz w:val="20"/>
          <w:szCs w:val="20"/>
          <w:lang w:val="en-AU"/>
        </w:rPr>
        <w:t xml:space="preserve">Kuniko Limited (ASX: KNI) is a European focused battery minerals explorer and exploration project developer, targeting metals for electromobility, including copper, nickel, </w:t>
      </w:r>
      <w:proofErr w:type="gramStart"/>
      <w:r w:rsidRPr="008E38D8">
        <w:rPr>
          <w:rFonts w:ascii="Arial" w:eastAsia="Times New Roman" w:hAnsi="Arial" w:cs="Arial"/>
          <w:sz w:val="20"/>
          <w:szCs w:val="20"/>
          <w:lang w:val="en-AU"/>
        </w:rPr>
        <w:t>cobalt</w:t>
      </w:r>
      <w:proofErr w:type="gramEnd"/>
      <w:r w:rsidRPr="008E38D8">
        <w:rPr>
          <w:rFonts w:ascii="Arial" w:eastAsia="Times New Roman" w:hAnsi="Arial" w:cs="Arial"/>
          <w:sz w:val="20"/>
          <w:szCs w:val="20"/>
          <w:lang w:val="en-AU"/>
        </w:rPr>
        <w:t xml:space="preserve"> and lithium. Kuniko is positioned to provide exposure to the rapidly growing European battery industry, where it seeks to facilitate European focused battery value chain solutions through the advancement of its portfolio of battery metals projects in Norway and Canada. Kuniko’s projects aim to reduce Europe’s reliance on external sources of battery metals by offering a local, </w:t>
      </w:r>
      <w:proofErr w:type="gramStart"/>
      <w:r w:rsidRPr="008E38D8">
        <w:rPr>
          <w:rFonts w:ascii="Arial" w:eastAsia="Times New Roman" w:hAnsi="Arial" w:cs="Arial"/>
          <w:sz w:val="20"/>
          <w:szCs w:val="20"/>
          <w:lang w:val="en-AU"/>
        </w:rPr>
        <w:t>ethical</w:t>
      </w:r>
      <w:proofErr w:type="gramEnd"/>
      <w:r w:rsidRPr="008E38D8">
        <w:rPr>
          <w:rFonts w:ascii="Arial" w:eastAsia="Times New Roman" w:hAnsi="Arial" w:cs="Arial"/>
          <w:sz w:val="20"/>
          <w:szCs w:val="20"/>
          <w:lang w:val="en-AU"/>
        </w:rPr>
        <w:t xml:space="preserve"> and sustainable sources of critical battery metals. Kuniko has a strict mandate to target carbon neutrality throughout exploration, development, and production of its projects. </w:t>
      </w:r>
      <w:r w:rsidRPr="008E38D8">
        <w:rPr>
          <w:rFonts w:ascii="Arial" w:eastAsia="Times New Roman" w:hAnsi="Arial" w:cs="Arial"/>
          <w:i/>
          <w:iCs/>
          <w:sz w:val="20"/>
          <w:szCs w:val="20"/>
          <w:lang w:val="en-AU"/>
        </w:rPr>
        <w:t xml:space="preserve">For more information, visit: www.kuniko.eu. </w:t>
      </w:r>
    </w:p>
    <w:p w14:paraId="245D16C9" w14:textId="77777777" w:rsidR="00AC527D" w:rsidRPr="00E241A7" w:rsidRDefault="00AC527D" w:rsidP="00AC527D">
      <w:pPr>
        <w:spacing w:after="0"/>
        <w:jc w:val="left"/>
        <w:rPr>
          <w:rFonts w:ascii="Arial" w:eastAsia="Times New Roman" w:hAnsi="Arial" w:cs="Arial"/>
          <w:sz w:val="22"/>
          <w:szCs w:val="22"/>
          <w:lang w:val="en-AU"/>
        </w:rPr>
      </w:pPr>
    </w:p>
    <w:p w14:paraId="223FDC56" w14:textId="77777777" w:rsidR="00AC527D" w:rsidRPr="00E241A7" w:rsidRDefault="00AC527D" w:rsidP="00AC527D">
      <w:pPr>
        <w:spacing w:after="0"/>
        <w:rPr>
          <w:rFonts w:ascii="Arial" w:eastAsia="Arial" w:hAnsi="Arial" w:cs="Arial"/>
          <w:b/>
          <w:sz w:val="22"/>
          <w:szCs w:val="22"/>
        </w:rPr>
      </w:pPr>
    </w:p>
    <w:p w14:paraId="06F49561" w14:textId="77777777" w:rsidR="00AC527D" w:rsidRPr="00507644" w:rsidRDefault="00AC527D" w:rsidP="00AC527D">
      <w:pPr>
        <w:spacing w:after="0"/>
        <w:rPr>
          <w:rFonts w:ascii="Arial" w:eastAsia="Arial" w:hAnsi="Arial" w:cs="Arial"/>
          <w:b/>
          <w:sz w:val="22"/>
          <w:szCs w:val="22"/>
        </w:rPr>
      </w:pPr>
      <w:r w:rsidRPr="00507644">
        <w:rPr>
          <w:rFonts w:ascii="Arial" w:eastAsia="Arial" w:hAnsi="Arial" w:cs="Arial"/>
          <w:b/>
          <w:sz w:val="22"/>
          <w:szCs w:val="22"/>
        </w:rPr>
        <w:t>Contacts:</w:t>
      </w:r>
    </w:p>
    <w:p w14:paraId="70135E50" w14:textId="77777777" w:rsidR="00AC527D" w:rsidRPr="00507644" w:rsidRDefault="00AC527D" w:rsidP="00AC527D">
      <w:pPr>
        <w:spacing w:after="0"/>
        <w:rPr>
          <w:rFonts w:ascii="Arial" w:eastAsiaTheme="minorEastAsia" w:hAnsi="Arial" w:cs="Arial"/>
          <w:sz w:val="22"/>
          <w:szCs w:val="22"/>
        </w:rPr>
      </w:pPr>
    </w:p>
    <w:p w14:paraId="3216061E" w14:textId="77777777" w:rsidR="00AC527D" w:rsidRPr="00507644" w:rsidRDefault="00AC527D" w:rsidP="00AC527D">
      <w:pPr>
        <w:spacing w:after="0"/>
        <w:rPr>
          <w:rFonts w:ascii="Arial" w:hAnsi="Arial" w:cs="Arial"/>
          <w:b/>
          <w:bCs/>
          <w:sz w:val="22"/>
          <w:szCs w:val="22"/>
        </w:rPr>
      </w:pPr>
      <w:bookmarkStart w:id="1" w:name="_Hlk115941120"/>
      <w:r w:rsidRPr="00507644">
        <w:rPr>
          <w:rFonts w:ascii="Arial" w:hAnsi="Arial" w:cs="Arial"/>
          <w:b/>
          <w:bCs/>
          <w:sz w:val="22"/>
          <w:szCs w:val="22"/>
        </w:rPr>
        <w:t>Stellantis</w:t>
      </w:r>
    </w:p>
    <w:p w14:paraId="11F58BD6" w14:textId="77777777" w:rsidR="00AC527D" w:rsidRPr="00507644" w:rsidRDefault="00AC527D" w:rsidP="00AC527D">
      <w:pPr>
        <w:spacing w:after="0"/>
        <w:rPr>
          <w:rFonts w:ascii="Arial" w:hAnsi="Arial" w:cs="Arial"/>
          <w:sz w:val="22"/>
          <w:szCs w:val="22"/>
        </w:rPr>
      </w:pPr>
    </w:p>
    <w:p w14:paraId="1402498A" w14:textId="77777777" w:rsidR="00AC527D" w:rsidRPr="00507644" w:rsidRDefault="00AC527D" w:rsidP="00AC527D">
      <w:pPr>
        <w:tabs>
          <w:tab w:val="left" w:pos="2592"/>
        </w:tabs>
        <w:spacing w:after="0"/>
        <w:rPr>
          <w:rFonts w:ascii="Arial" w:eastAsia="Arial" w:hAnsi="Arial" w:cs="Arial"/>
          <w:b/>
          <w:bCs/>
          <w:sz w:val="18"/>
          <w:szCs w:val="18"/>
        </w:rPr>
      </w:pPr>
      <w:proofErr w:type="spellStart"/>
      <w:r w:rsidRPr="00507644">
        <w:rPr>
          <w:rFonts w:ascii="Arial" w:eastAsia="Arial" w:hAnsi="Arial" w:cs="Arial"/>
          <w:b/>
          <w:bCs/>
          <w:sz w:val="18"/>
          <w:szCs w:val="18"/>
        </w:rPr>
        <w:t>Fernão</w:t>
      </w:r>
      <w:proofErr w:type="spellEnd"/>
      <w:r w:rsidRPr="00507644">
        <w:rPr>
          <w:rFonts w:ascii="Arial" w:eastAsia="Arial" w:hAnsi="Arial" w:cs="Arial"/>
          <w:b/>
          <w:bCs/>
          <w:sz w:val="18"/>
          <w:szCs w:val="18"/>
        </w:rPr>
        <w:t xml:space="preserve"> Silveira </w:t>
      </w:r>
    </w:p>
    <w:p w14:paraId="36CC00D6" w14:textId="77777777" w:rsidR="00AC527D" w:rsidRPr="00507644" w:rsidRDefault="00AC527D" w:rsidP="00AC527D">
      <w:pPr>
        <w:tabs>
          <w:tab w:val="left" w:pos="2592"/>
        </w:tabs>
        <w:spacing w:after="0"/>
        <w:rPr>
          <w:rFonts w:ascii="Arial" w:eastAsia="Arial" w:hAnsi="Arial" w:cs="Arial"/>
          <w:sz w:val="18"/>
          <w:szCs w:val="18"/>
        </w:rPr>
      </w:pPr>
      <w:r w:rsidRPr="00507644">
        <w:rPr>
          <w:rFonts w:ascii="Arial" w:eastAsia="Arial" w:hAnsi="Arial" w:cs="Arial"/>
          <w:sz w:val="18"/>
          <w:szCs w:val="18"/>
        </w:rPr>
        <w:t>Global Communications / Stellantis</w:t>
      </w:r>
    </w:p>
    <w:p w14:paraId="4B48D314" w14:textId="77777777" w:rsidR="00AC527D" w:rsidRPr="0058020B" w:rsidRDefault="00AC527D" w:rsidP="00AC527D">
      <w:pPr>
        <w:tabs>
          <w:tab w:val="left" w:pos="2592"/>
        </w:tabs>
        <w:spacing w:after="0"/>
        <w:rPr>
          <w:rFonts w:ascii="Arial" w:eastAsia="Arial" w:hAnsi="Arial" w:cs="Arial"/>
          <w:sz w:val="18"/>
          <w:szCs w:val="18"/>
        </w:rPr>
      </w:pPr>
      <w:r w:rsidRPr="0058020B">
        <w:rPr>
          <w:rFonts w:ascii="Arial" w:eastAsia="Arial" w:hAnsi="Arial" w:cs="Arial"/>
          <w:sz w:val="18"/>
          <w:szCs w:val="18"/>
        </w:rPr>
        <w:t>+31 6 43 25 43 41</w:t>
      </w:r>
    </w:p>
    <w:p w14:paraId="43D68F17" w14:textId="77777777" w:rsidR="00AC527D" w:rsidRPr="0058020B" w:rsidRDefault="00AC527D" w:rsidP="00AC527D">
      <w:pPr>
        <w:tabs>
          <w:tab w:val="left" w:pos="2592"/>
        </w:tabs>
        <w:spacing w:after="0"/>
        <w:rPr>
          <w:rFonts w:ascii="Arial" w:eastAsia="Arial" w:hAnsi="Arial" w:cs="Arial"/>
          <w:sz w:val="18"/>
          <w:szCs w:val="18"/>
        </w:rPr>
      </w:pPr>
      <w:r w:rsidRPr="0058020B">
        <w:rPr>
          <w:rFonts w:ascii="Arial" w:eastAsia="Arial" w:hAnsi="Arial" w:cs="Arial"/>
          <w:sz w:val="18"/>
          <w:szCs w:val="18"/>
        </w:rPr>
        <w:t xml:space="preserve">fernao.silveira@stellantis.com </w:t>
      </w:r>
    </w:p>
    <w:bookmarkEnd w:id="1"/>
    <w:p w14:paraId="193C439E" w14:textId="77777777" w:rsidR="00AC527D" w:rsidRPr="00E241A7" w:rsidRDefault="00AC527D" w:rsidP="00AC527D">
      <w:pPr>
        <w:tabs>
          <w:tab w:val="left" w:pos="2592"/>
        </w:tabs>
        <w:spacing w:after="0"/>
        <w:rPr>
          <w:rFonts w:ascii="Arial" w:eastAsia="Arial" w:hAnsi="Arial" w:cs="Arial"/>
          <w:b/>
          <w:bCs/>
          <w:sz w:val="22"/>
          <w:szCs w:val="22"/>
        </w:rPr>
      </w:pPr>
    </w:p>
    <w:p w14:paraId="37FACB35" w14:textId="77777777" w:rsidR="00AC527D" w:rsidRPr="00E241A7" w:rsidRDefault="00AC527D" w:rsidP="00AC527D">
      <w:pPr>
        <w:tabs>
          <w:tab w:val="left" w:pos="2592"/>
        </w:tabs>
        <w:spacing w:after="0"/>
        <w:rPr>
          <w:rFonts w:ascii="Arial" w:eastAsia="Arial" w:hAnsi="Arial" w:cs="Arial"/>
          <w:b/>
          <w:bCs/>
          <w:sz w:val="22"/>
          <w:szCs w:val="22"/>
        </w:rPr>
      </w:pPr>
    </w:p>
    <w:p w14:paraId="2B527CAF" w14:textId="77777777" w:rsidR="00AC527D" w:rsidRPr="00E241A7" w:rsidRDefault="00AC527D" w:rsidP="00AC527D">
      <w:pPr>
        <w:tabs>
          <w:tab w:val="left" w:pos="2592"/>
        </w:tabs>
        <w:spacing w:after="0"/>
        <w:rPr>
          <w:rFonts w:ascii="Arial" w:eastAsia="Arial" w:hAnsi="Arial" w:cs="Arial"/>
          <w:b/>
          <w:bCs/>
          <w:sz w:val="22"/>
          <w:szCs w:val="22"/>
        </w:rPr>
      </w:pPr>
      <w:r>
        <w:rPr>
          <w:rFonts w:ascii="Arial" w:eastAsia="Arial" w:hAnsi="Arial" w:cs="Arial"/>
          <w:b/>
          <w:bCs/>
          <w:sz w:val="22"/>
          <w:szCs w:val="22"/>
        </w:rPr>
        <w:t>Kuniko</w:t>
      </w:r>
      <w:r w:rsidRPr="00E241A7">
        <w:rPr>
          <w:rFonts w:ascii="Arial" w:eastAsia="Arial" w:hAnsi="Arial" w:cs="Arial"/>
          <w:b/>
          <w:bCs/>
          <w:sz w:val="22"/>
          <w:szCs w:val="22"/>
        </w:rPr>
        <w:t xml:space="preserve"> Limited</w:t>
      </w:r>
    </w:p>
    <w:p w14:paraId="1686038B" w14:textId="77777777" w:rsidR="00AC527D" w:rsidRPr="00E241A7" w:rsidRDefault="00AC527D" w:rsidP="00AC527D">
      <w:pPr>
        <w:tabs>
          <w:tab w:val="left" w:pos="2592"/>
        </w:tabs>
        <w:spacing w:after="0"/>
        <w:rPr>
          <w:rFonts w:ascii="Arial" w:eastAsia="Arial" w:hAnsi="Arial" w:cs="Arial"/>
          <w:b/>
          <w:bCs/>
          <w:sz w:val="22"/>
          <w:szCs w:val="22"/>
        </w:rPr>
      </w:pPr>
    </w:p>
    <w:p w14:paraId="2E42A74A" w14:textId="77777777" w:rsidR="00AC527D" w:rsidRPr="0058020B" w:rsidRDefault="00AC527D" w:rsidP="00AC527D">
      <w:pPr>
        <w:tabs>
          <w:tab w:val="left" w:pos="2592"/>
        </w:tabs>
        <w:spacing w:after="0"/>
        <w:rPr>
          <w:rFonts w:ascii="Arial" w:eastAsia="Arial" w:hAnsi="Arial" w:cs="Arial"/>
          <w:b/>
          <w:bCs/>
          <w:sz w:val="18"/>
          <w:szCs w:val="18"/>
        </w:rPr>
      </w:pPr>
      <w:r>
        <w:rPr>
          <w:rFonts w:ascii="Arial" w:eastAsia="Arial" w:hAnsi="Arial" w:cs="Arial"/>
          <w:b/>
          <w:bCs/>
          <w:sz w:val="18"/>
          <w:szCs w:val="18"/>
        </w:rPr>
        <w:t>Antony Heitmann Beckmand</w:t>
      </w:r>
    </w:p>
    <w:p w14:paraId="4E1899C6" w14:textId="77777777" w:rsidR="00AC527D" w:rsidRPr="0058020B" w:rsidRDefault="00AC527D" w:rsidP="00AC527D">
      <w:pPr>
        <w:tabs>
          <w:tab w:val="left" w:pos="2592"/>
        </w:tabs>
        <w:spacing w:after="0"/>
        <w:rPr>
          <w:rFonts w:ascii="Arial" w:eastAsia="Arial" w:hAnsi="Arial" w:cs="Arial"/>
          <w:sz w:val="18"/>
          <w:szCs w:val="18"/>
        </w:rPr>
      </w:pPr>
      <w:r w:rsidRPr="0058020B">
        <w:rPr>
          <w:rFonts w:ascii="Arial" w:eastAsia="Arial" w:hAnsi="Arial" w:cs="Arial"/>
          <w:sz w:val="18"/>
          <w:szCs w:val="18"/>
        </w:rPr>
        <w:t>CEO</w:t>
      </w:r>
    </w:p>
    <w:p w14:paraId="20D01D3E" w14:textId="77777777" w:rsidR="00AC527D" w:rsidRPr="0058020B" w:rsidRDefault="00AC527D" w:rsidP="00AC527D">
      <w:pPr>
        <w:tabs>
          <w:tab w:val="left" w:pos="2592"/>
        </w:tabs>
        <w:spacing w:after="0"/>
        <w:rPr>
          <w:rFonts w:ascii="Arial" w:eastAsia="Arial" w:hAnsi="Arial" w:cs="Arial"/>
          <w:sz w:val="18"/>
          <w:szCs w:val="18"/>
        </w:rPr>
      </w:pPr>
      <w:r w:rsidRPr="0058020B">
        <w:rPr>
          <w:rFonts w:ascii="Arial" w:eastAsia="Arial" w:hAnsi="Arial" w:cs="Arial"/>
          <w:sz w:val="18"/>
          <w:szCs w:val="18"/>
        </w:rPr>
        <w:t>+</w:t>
      </w:r>
      <w:r>
        <w:rPr>
          <w:rFonts w:ascii="Arial" w:eastAsia="Arial" w:hAnsi="Arial" w:cs="Arial"/>
          <w:sz w:val="18"/>
          <w:szCs w:val="18"/>
        </w:rPr>
        <w:t>47</w:t>
      </w:r>
      <w:r w:rsidRPr="0058020B">
        <w:rPr>
          <w:rFonts w:ascii="Arial" w:eastAsia="Arial" w:hAnsi="Arial" w:cs="Arial"/>
          <w:sz w:val="18"/>
          <w:szCs w:val="18"/>
        </w:rPr>
        <w:t xml:space="preserve"> </w:t>
      </w:r>
      <w:r>
        <w:rPr>
          <w:rFonts w:ascii="Arial" w:eastAsia="Arial" w:hAnsi="Arial" w:cs="Arial"/>
          <w:sz w:val="18"/>
          <w:szCs w:val="18"/>
        </w:rPr>
        <w:t>920 47 519</w:t>
      </w:r>
    </w:p>
    <w:p w14:paraId="6AFEA4F8" w14:textId="77777777" w:rsidR="00AC527D" w:rsidRPr="0058020B" w:rsidRDefault="00AC527D" w:rsidP="00AC527D">
      <w:pPr>
        <w:tabs>
          <w:tab w:val="left" w:pos="2592"/>
        </w:tabs>
        <w:spacing w:after="0"/>
        <w:rPr>
          <w:rFonts w:ascii="Arial" w:eastAsia="Arial" w:hAnsi="Arial" w:cs="Arial"/>
          <w:sz w:val="18"/>
          <w:szCs w:val="18"/>
        </w:rPr>
      </w:pPr>
      <w:r>
        <w:rPr>
          <w:rFonts w:ascii="Arial" w:eastAsia="Arial" w:hAnsi="Arial" w:cs="Arial"/>
          <w:sz w:val="18"/>
          <w:szCs w:val="18"/>
        </w:rPr>
        <w:t>abe</w:t>
      </w:r>
      <w:r w:rsidRPr="0058020B">
        <w:rPr>
          <w:rFonts w:ascii="Arial" w:eastAsia="Arial" w:hAnsi="Arial" w:cs="Arial"/>
          <w:sz w:val="18"/>
          <w:szCs w:val="18"/>
        </w:rPr>
        <w:t>@</w:t>
      </w:r>
      <w:r>
        <w:rPr>
          <w:rFonts w:ascii="Arial" w:eastAsia="Arial" w:hAnsi="Arial" w:cs="Arial"/>
          <w:sz w:val="18"/>
          <w:szCs w:val="18"/>
        </w:rPr>
        <w:t>kuniko.eu</w:t>
      </w:r>
    </w:p>
    <w:p w14:paraId="05EBBFB2" w14:textId="77777777" w:rsidR="00AC527D" w:rsidRDefault="00AC527D" w:rsidP="00D013CE">
      <w:pPr>
        <w:tabs>
          <w:tab w:val="left" w:pos="2592"/>
        </w:tabs>
        <w:spacing w:after="0"/>
        <w:rPr>
          <w:rFonts w:ascii="Arial" w:eastAsia="Arial" w:hAnsi="Arial" w:cs="Arial"/>
          <w:sz w:val="18"/>
          <w:szCs w:val="18"/>
        </w:rPr>
      </w:pPr>
    </w:p>
    <w:p w14:paraId="70B0D9A4" w14:textId="77777777" w:rsidR="007D2596" w:rsidRDefault="007D2596">
      <w:pPr>
        <w:rPr>
          <w:rFonts w:ascii="Arial" w:eastAsia="Encode Sans" w:hAnsi="Arial" w:cs="Arial"/>
          <w:b/>
          <w:bCs/>
          <w:i/>
          <w:sz w:val="18"/>
          <w:szCs w:val="18"/>
        </w:rPr>
      </w:pPr>
      <w:r>
        <w:rPr>
          <w:rFonts w:ascii="Arial" w:eastAsia="Encode Sans" w:hAnsi="Arial" w:cs="Arial"/>
          <w:b/>
          <w:bCs/>
          <w:i/>
          <w:sz w:val="18"/>
          <w:szCs w:val="18"/>
        </w:rPr>
        <w:br w:type="page"/>
      </w:r>
    </w:p>
    <w:p w14:paraId="7EFE1017" w14:textId="291A4AB5" w:rsidR="004F3039" w:rsidRPr="00E241A7" w:rsidRDefault="004F3039" w:rsidP="004F3039">
      <w:pPr>
        <w:spacing w:before="240"/>
        <w:rPr>
          <w:rFonts w:ascii="Arial" w:eastAsia="Encode Sans" w:hAnsi="Arial" w:cs="Arial"/>
          <w:b/>
          <w:bCs/>
          <w:i/>
          <w:sz w:val="18"/>
          <w:szCs w:val="18"/>
        </w:rPr>
      </w:pPr>
      <w:r w:rsidRPr="00E241A7">
        <w:rPr>
          <w:rFonts w:ascii="Arial" w:eastAsia="Encode Sans" w:hAnsi="Arial" w:cs="Arial"/>
          <w:b/>
          <w:bCs/>
          <w:i/>
          <w:sz w:val="18"/>
          <w:szCs w:val="18"/>
        </w:rPr>
        <w:lastRenderedPageBreak/>
        <w:t>STELLANTIS FORWARD-LOOKING STATEMENTS</w:t>
      </w:r>
    </w:p>
    <w:p w14:paraId="1EB6F988" w14:textId="77777777" w:rsidR="0058020B" w:rsidRPr="0058020B" w:rsidRDefault="0058020B" w:rsidP="0058020B">
      <w:pPr>
        <w:spacing w:before="240"/>
        <w:rPr>
          <w:rFonts w:ascii="Arial" w:eastAsia="Encode Sans" w:hAnsi="Arial" w:cs="Arial"/>
          <w:i/>
          <w:sz w:val="18"/>
          <w:szCs w:val="18"/>
        </w:rPr>
      </w:pPr>
      <w:r w:rsidRPr="0058020B">
        <w:rPr>
          <w:rFonts w:ascii="Arial" w:eastAsia="Encode Sans" w:hAnsi="Arial" w:cs="Arial"/>
          <w:i/>
          <w:sz w:val="18"/>
          <w:szCs w:val="18"/>
        </w:rPr>
        <w:t xml:space="preserve">This communication contains forward-looking statements. </w:t>
      </w:r>
      <w:proofErr w:type="gramStart"/>
      <w:r w:rsidRPr="0058020B">
        <w:rPr>
          <w:rFonts w:ascii="Arial" w:eastAsia="Encode Sans" w:hAnsi="Arial" w:cs="Arial"/>
          <w:i/>
          <w:sz w:val="18"/>
          <w:szCs w:val="18"/>
        </w:rPr>
        <w:t>In particular, statements</w:t>
      </w:r>
      <w:proofErr w:type="gramEnd"/>
      <w:r w:rsidRPr="0058020B">
        <w:rPr>
          <w:rFonts w:ascii="Arial" w:eastAsia="Encode Sans" w:hAnsi="Arial" w:cs="Arial"/>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6C8F939F" w14:textId="77777777" w:rsidR="0058020B" w:rsidRPr="0058020B" w:rsidRDefault="0058020B" w:rsidP="0058020B">
      <w:pPr>
        <w:spacing w:before="240"/>
        <w:rPr>
          <w:rFonts w:ascii="Arial" w:eastAsia="Encode Sans" w:hAnsi="Arial" w:cs="Arial"/>
          <w:i/>
          <w:sz w:val="18"/>
          <w:szCs w:val="18"/>
        </w:rPr>
      </w:pPr>
      <w:r w:rsidRPr="0058020B">
        <w:rPr>
          <w:rFonts w:ascii="Arial" w:eastAsia="Encode Sans" w:hAnsi="Arial" w:cs="Arial"/>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02BA3761" w14:textId="77777777" w:rsidR="0058020B" w:rsidRDefault="0058020B" w:rsidP="0058020B">
      <w:pPr>
        <w:spacing w:before="240"/>
        <w:rPr>
          <w:rFonts w:ascii="Arial" w:eastAsia="Encode Sans" w:hAnsi="Arial" w:cs="Arial"/>
          <w:i/>
          <w:sz w:val="18"/>
          <w:szCs w:val="18"/>
        </w:rPr>
      </w:pPr>
      <w:r w:rsidRPr="0058020B">
        <w:rPr>
          <w:rFonts w:ascii="Arial" w:eastAsia="Encode Sans" w:hAnsi="Arial" w:cs="Arial"/>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1C8A0783" w14:textId="113FE593" w:rsidR="00C77EDC" w:rsidRPr="00E241A7" w:rsidRDefault="00EB2588" w:rsidP="0058020B">
      <w:pPr>
        <w:spacing w:before="240"/>
        <w:rPr>
          <w:rFonts w:ascii="Arial" w:eastAsia="Encode Sans" w:hAnsi="Arial" w:cs="Arial"/>
          <w:b/>
          <w:bCs/>
          <w:i/>
          <w:sz w:val="18"/>
          <w:szCs w:val="18"/>
        </w:rPr>
      </w:pPr>
      <w:r>
        <w:rPr>
          <w:rFonts w:ascii="Arial" w:eastAsia="Encode Sans" w:hAnsi="Arial" w:cs="Arial"/>
          <w:b/>
          <w:bCs/>
          <w:i/>
          <w:sz w:val="18"/>
          <w:szCs w:val="18"/>
        </w:rPr>
        <w:t>Kuniko</w:t>
      </w:r>
      <w:r w:rsidRPr="00E241A7">
        <w:rPr>
          <w:rFonts w:ascii="Arial" w:eastAsia="Encode Sans" w:hAnsi="Arial" w:cs="Arial"/>
          <w:b/>
          <w:bCs/>
          <w:i/>
          <w:sz w:val="18"/>
          <w:szCs w:val="18"/>
        </w:rPr>
        <w:t xml:space="preserve"> </w:t>
      </w:r>
      <w:r w:rsidR="00C77EDC" w:rsidRPr="00E241A7">
        <w:rPr>
          <w:rFonts w:ascii="Arial" w:eastAsia="Encode Sans" w:hAnsi="Arial" w:cs="Arial"/>
          <w:b/>
          <w:bCs/>
          <w:i/>
          <w:sz w:val="18"/>
          <w:szCs w:val="18"/>
        </w:rPr>
        <w:t xml:space="preserve">Forward Looking Statement </w:t>
      </w:r>
    </w:p>
    <w:p w14:paraId="764F00CE" w14:textId="2F859202" w:rsidR="00C77EDC" w:rsidRPr="00E241A7" w:rsidRDefault="00C77EDC" w:rsidP="00C77EDC">
      <w:pPr>
        <w:spacing w:before="120"/>
        <w:rPr>
          <w:rFonts w:ascii="Arial" w:eastAsia="Encode Sans" w:hAnsi="Arial" w:cs="Arial"/>
          <w:i/>
          <w:sz w:val="18"/>
          <w:szCs w:val="18"/>
        </w:rPr>
      </w:pPr>
      <w:r w:rsidRPr="00E241A7">
        <w:rPr>
          <w:rFonts w:ascii="Arial" w:eastAsia="Encode Sans" w:hAnsi="Arial" w:cs="Arial"/>
          <w:i/>
          <w:sz w:val="18"/>
          <w:szCs w:val="18"/>
        </w:rPr>
        <w:t xml:space="preserve">This announcement contains statements related to our future business and financial performance and future events or developments involving </w:t>
      </w:r>
      <w:r w:rsidR="0006735F">
        <w:rPr>
          <w:rFonts w:ascii="Arial" w:eastAsia="Encode Sans" w:hAnsi="Arial" w:cs="Arial"/>
          <w:i/>
          <w:sz w:val="18"/>
          <w:szCs w:val="18"/>
        </w:rPr>
        <w:t xml:space="preserve">Kuniko </w:t>
      </w:r>
      <w:r w:rsidRPr="00E241A7">
        <w:rPr>
          <w:rFonts w:ascii="Arial" w:eastAsia="Encode Sans" w:hAnsi="Arial" w:cs="Arial"/>
          <w:i/>
          <w:sz w:val="18"/>
          <w:szCs w:val="18"/>
        </w:rPr>
        <w:t>Limited (</w:t>
      </w:r>
      <w:r w:rsidR="0006735F">
        <w:rPr>
          <w:rFonts w:ascii="Arial" w:eastAsia="Encode Sans" w:hAnsi="Arial" w:cs="Arial"/>
          <w:i/>
          <w:sz w:val="18"/>
          <w:szCs w:val="18"/>
        </w:rPr>
        <w:t>Kuniko</w:t>
      </w:r>
      <w:r w:rsidRPr="00E241A7">
        <w:rPr>
          <w:rFonts w:ascii="Arial" w:eastAsia="Encode Sans" w:hAnsi="Arial" w:cs="Arial"/>
          <w:i/>
          <w:sz w:val="18"/>
          <w:szCs w:val="18"/>
        </w:rPr>
        <w:t xml:space="preserve">) that may constitute forward-looking statements. These statements may be identified by words such as “potential”, “exploitable”, “proposed open pit", “evaluation”, “expect," "future," "further," "operation, “development, "plan," "permitting”, "approvals”, “processing agreement” or words of similar meaning. Such statements are based on the current expectations and certain assumptions of </w:t>
      </w:r>
      <w:r w:rsidR="00D707FC">
        <w:rPr>
          <w:rFonts w:ascii="Arial" w:eastAsia="Encode Sans" w:hAnsi="Arial" w:cs="Arial"/>
          <w:i/>
          <w:sz w:val="18"/>
          <w:szCs w:val="18"/>
        </w:rPr>
        <w:t>Kuniko</w:t>
      </w:r>
      <w:r w:rsidR="00D707FC" w:rsidRPr="00E241A7">
        <w:rPr>
          <w:rFonts w:ascii="Arial" w:eastAsia="Encode Sans" w:hAnsi="Arial" w:cs="Arial"/>
          <w:i/>
          <w:sz w:val="18"/>
          <w:szCs w:val="18"/>
        </w:rPr>
        <w:t xml:space="preserve"> </w:t>
      </w:r>
      <w:r w:rsidRPr="00E241A7">
        <w:rPr>
          <w:rFonts w:ascii="Arial" w:eastAsia="Encode Sans" w:hAnsi="Arial" w:cs="Arial"/>
          <w:i/>
          <w:sz w:val="18"/>
          <w:szCs w:val="18"/>
        </w:rPr>
        <w:t xml:space="preserve">management &amp; consultants, and are, therefore, subject to certain risks and uncertainties. A variety of factors, many of which are beyond </w:t>
      </w:r>
      <w:r w:rsidR="00D707FC">
        <w:rPr>
          <w:rFonts w:ascii="Arial" w:eastAsia="Encode Sans" w:hAnsi="Arial" w:cs="Arial"/>
          <w:i/>
          <w:sz w:val="18"/>
          <w:szCs w:val="18"/>
        </w:rPr>
        <w:t>Kuniko</w:t>
      </w:r>
      <w:r w:rsidR="00D707FC" w:rsidRPr="00E241A7">
        <w:rPr>
          <w:rFonts w:ascii="Arial" w:eastAsia="Encode Sans" w:hAnsi="Arial" w:cs="Arial"/>
          <w:i/>
          <w:sz w:val="18"/>
          <w:szCs w:val="18"/>
        </w:rPr>
        <w:t xml:space="preserve">’s </w:t>
      </w:r>
      <w:r w:rsidRPr="00E241A7">
        <w:rPr>
          <w:rFonts w:ascii="Arial" w:eastAsia="Encode Sans" w:hAnsi="Arial" w:cs="Arial"/>
          <w:i/>
          <w:sz w:val="18"/>
          <w:szCs w:val="18"/>
        </w:rPr>
        <w:t xml:space="preserve">control, affect our operations, performance, business strategy and results and could cause the actual results, </w:t>
      </w:r>
      <w:proofErr w:type="gramStart"/>
      <w:r w:rsidRPr="00E241A7">
        <w:rPr>
          <w:rFonts w:ascii="Arial" w:eastAsia="Encode Sans" w:hAnsi="Arial" w:cs="Arial"/>
          <w:i/>
          <w:sz w:val="18"/>
          <w:szCs w:val="18"/>
        </w:rPr>
        <w:t>performance</w:t>
      </w:r>
      <w:proofErr w:type="gramEnd"/>
      <w:r w:rsidRPr="00E241A7">
        <w:rPr>
          <w:rFonts w:ascii="Arial" w:eastAsia="Encode Sans" w:hAnsi="Arial" w:cs="Arial"/>
          <w:i/>
          <w:sz w:val="18"/>
          <w:szCs w:val="18"/>
        </w:rPr>
        <w:t xml:space="preserve"> or achievements of </w:t>
      </w:r>
      <w:r w:rsidR="00F91AE4">
        <w:rPr>
          <w:rFonts w:ascii="Arial" w:eastAsia="Encode Sans" w:hAnsi="Arial" w:cs="Arial"/>
          <w:i/>
          <w:sz w:val="18"/>
          <w:szCs w:val="18"/>
        </w:rPr>
        <w:t>Kuniko</w:t>
      </w:r>
      <w:r w:rsidR="00F91AE4" w:rsidRPr="00E241A7">
        <w:rPr>
          <w:rFonts w:ascii="Arial" w:eastAsia="Encode Sans" w:hAnsi="Arial" w:cs="Arial"/>
          <w:i/>
          <w:sz w:val="18"/>
          <w:szCs w:val="18"/>
        </w:rPr>
        <w:t xml:space="preserve"> </w:t>
      </w:r>
      <w:r w:rsidRPr="00E241A7">
        <w:rPr>
          <w:rFonts w:ascii="Arial" w:eastAsia="Encode Sans" w:hAnsi="Arial" w:cs="Arial"/>
          <w:i/>
          <w:sz w:val="18"/>
          <w:szCs w:val="18"/>
        </w:rPr>
        <w:t>to be materially different from any future results, performance or achievements that may be expressed or implied by such forward-looking statements.</w:t>
      </w:r>
    </w:p>
    <w:p w14:paraId="4FDEE555" w14:textId="77777777" w:rsidR="00C77EDC" w:rsidRPr="00E241A7" w:rsidRDefault="00C77EDC" w:rsidP="00C77EDC">
      <w:pPr>
        <w:rPr>
          <w:rFonts w:ascii="Arial" w:eastAsia="Encode Sans" w:hAnsi="Arial" w:cs="Arial"/>
          <w:i/>
          <w:sz w:val="18"/>
          <w:szCs w:val="18"/>
        </w:rPr>
      </w:pPr>
    </w:p>
    <w:p w14:paraId="1E760339" w14:textId="77777777" w:rsidR="00C77EDC" w:rsidRPr="00E241A7" w:rsidRDefault="00C77EDC" w:rsidP="004F3039">
      <w:pPr>
        <w:spacing w:before="240"/>
        <w:rPr>
          <w:rFonts w:ascii="Arial" w:hAnsi="Arial" w:cs="Arial"/>
          <w:b/>
          <w:i/>
          <w:sz w:val="16"/>
          <w:szCs w:val="16"/>
        </w:rPr>
      </w:pPr>
    </w:p>
    <w:sectPr w:rsidR="00C77EDC" w:rsidRPr="00E241A7" w:rsidSect="00C202F5">
      <w:footerReference w:type="default" r:id="rId19"/>
      <w:headerReference w:type="first" r:id="rId20"/>
      <w:pgSz w:w="12242" w:h="15842"/>
      <w:pgMar w:top="1134" w:right="1928" w:bottom="1134"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44D2" w14:textId="77777777" w:rsidR="00A62A5A" w:rsidRDefault="00A62A5A">
      <w:pPr>
        <w:spacing w:after="0"/>
      </w:pPr>
      <w:r>
        <w:separator/>
      </w:r>
    </w:p>
  </w:endnote>
  <w:endnote w:type="continuationSeparator" w:id="0">
    <w:p w14:paraId="712FD1A4" w14:textId="77777777" w:rsidR="00A62A5A" w:rsidRDefault="00A62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Expanded">
    <w:altName w:val="Calibri"/>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B37B" w14:textId="77777777" w:rsidR="00A62A5A" w:rsidRDefault="00A62A5A">
      <w:pPr>
        <w:spacing w:after="0"/>
      </w:pPr>
      <w:r>
        <w:separator/>
      </w:r>
    </w:p>
  </w:footnote>
  <w:footnote w:type="continuationSeparator" w:id="0">
    <w:p w14:paraId="6B4C46A8" w14:textId="77777777" w:rsidR="00A62A5A" w:rsidRDefault="00A62A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608" w14:textId="47E17575" w:rsidR="00E241A7" w:rsidRDefault="00BC5DCA">
    <w:pPr>
      <w:pStyle w:val="Header"/>
    </w:pPr>
    <w:r>
      <w:rPr>
        <w:noProof/>
      </w:rPr>
      <w:drawing>
        <wp:anchor distT="0" distB="0" distL="114300" distR="114300" simplePos="0" relativeHeight="251659264" behindDoc="1" locked="0" layoutInCell="1" allowOverlap="1" wp14:anchorId="36502956" wp14:editId="44FBC077">
          <wp:simplePos x="0" y="0"/>
          <wp:positionH relativeFrom="column">
            <wp:posOffset>3616960</wp:posOffset>
          </wp:positionH>
          <wp:positionV relativeFrom="paragraph">
            <wp:posOffset>-57785</wp:posOffset>
          </wp:positionV>
          <wp:extent cx="1538605" cy="603885"/>
          <wp:effectExtent l="0" t="0" r="4445" b="5715"/>
          <wp:wrapThrough wrapText="bothSides">
            <wp:wrapPolygon edited="0">
              <wp:start x="0" y="0"/>
              <wp:lineTo x="0" y="21123"/>
              <wp:lineTo x="21395" y="21123"/>
              <wp:lineTo x="2139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1538605" cy="6038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069B55" wp14:editId="24D38721">
          <wp:extent cx="3467100" cy="628650"/>
          <wp:effectExtent l="0" t="0" r="0" b="0"/>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44717" r="34892" b="43477"/>
                  <a:stretch/>
                </pic:blipFill>
                <pic:spPr bwMode="auto">
                  <a:xfrm>
                    <a:off x="0" y="0"/>
                    <a:ext cx="3467100" cy="628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54704591">
    <w:abstractNumId w:val="0"/>
  </w:num>
  <w:num w:numId="2" w16cid:durableId="176359381">
    <w:abstractNumId w:val="1"/>
  </w:num>
  <w:num w:numId="3" w16cid:durableId="30732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02006"/>
    <w:rsid w:val="0001239C"/>
    <w:rsid w:val="000127F3"/>
    <w:rsid w:val="00015FDB"/>
    <w:rsid w:val="00020A0F"/>
    <w:rsid w:val="00023B89"/>
    <w:rsid w:val="000403C6"/>
    <w:rsid w:val="00044E26"/>
    <w:rsid w:val="0006441F"/>
    <w:rsid w:val="000661DE"/>
    <w:rsid w:val="0006735F"/>
    <w:rsid w:val="0008041C"/>
    <w:rsid w:val="000833E0"/>
    <w:rsid w:val="00096BB8"/>
    <w:rsid w:val="000B0968"/>
    <w:rsid w:val="000B2E42"/>
    <w:rsid w:val="000B40E9"/>
    <w:rsid w:val="000C5A52"/>
    <w:rsid w:val="000D07E0"/>
    <w:rsid w:val="000D094A"/>
    <w:rsid w:val="000D0AC3"/>
    <w:rsid w:val="000F7479"/>
    <w:rsid w:val="00100E33"/>
    <w:rsid w:val="00105B05"/>
    <w:rsid w:val="0011344A"/>
    <w:rsid w:val="00115CA3"/>
    <w:rsid w:val="00123307"/>
    <w:rsid w:val="00134F8D"/>
    <w:rsid w:val="00136AC8"/>
    <w:rsid w:val="001408C0"/>
    <w:rsid w:val="0015047D"/>
    <w:rsid w:val="0016045E"/>
    <w:rsid w:val="00162B39"/>
    <w:rsid w:val="00172B2C"/>
    <w:rsid w:val="00176A69"/>
    <w:rsid w:val="001835AC"/>
    <w:rsid w:val="001872B7"/>
    <w:rsid w:val="0019432C"/>
    <w:rsid w:val="00195133"/>
    <w:rsid w:val="001A14C2"/>
    <w:rsid w:val="001A25FF"/>
    <w:rsid w:val="001A3B61"/>
    <w:rsid w:val="001B7F90"/>
    <w:rsid w:val="001C1D40"/>
    <w:rsid w:val="001D10B3"/>
    <w:rsid w:val="001D2376"/>
    <w:rsid w:val="001D24A4"/>
    <w:rsid w:val="001D7C22"/>
    <w:rsid w:val="001E145E"/>
    <w:rsid w:val="001E6F7D"/>
    <w:rsid w:val="00202659"/>
    <w:rsid w:val="0020268D"/>
    <w:rsid w:val="00206526"/>
    <w:rsid w:val="002074AC"/>
    <w:rsid w:val="00211BDA"/>
    <w:rsid w:val="00213333"/>
    <w:rsid w:val="00214934"/>
    <w:rsid w:val="002232A1"/>
    <w:rsid w:val="00243FC4"/>
    <w:rsid w:val="00245789"/>
    <w:rsid w:val="00247709"/>
    <w:rsid w:val="0025678C"/>
    <w:rsid w:val="00263AD6"/>
    <w:rsid w:val="00267761"/>
    <w:rsid w:val="00287CED"/>
    <w:rsid w:val="002B72BF"/>
    <w:rsid w:val="002C77BE"/>
    <w:rsid w:val="002D1821"/>
    <w:rsid w:val="002D43AD"/>
    <w:rsid w:val="002D67E6"/>
    <w:rsid w:val="002D6E8E"/>
    <w:rsid w:val="002E3C8F"/>
    <w:rsid w:val="002E41BD"/>
    <w:rsid w:val="002E69CE"/>
    <w:rsid w:val="003011A4"/>
    <w:rsid w:val="003062BC"/>
    <w:rsid w:val="00306BC9"/>
    <w:rsid w:val="003118AB"/>
    <w:rsid w:val="0034475B"/>
    <w:rsid w:val="003712EF"/>
    <w:rsid w:val="00374F28"/>
    <w:rsid w:val="0037579C"/>
    <w:rsid w:val="00377921"/>
    <w:rsid w:val="003C0EBE"/>
    <w:rsid w:val="003C5A36"/>
    <w:rsid w:val="003D21DF"/>
    <w:rsid w:val="003D756D"/>
    <w:rsid w:val="003F6BB3"/>
    <w:rsid w:val="00401F74"/>
    <w:rsid w:val="00410120"/>
    <w:rsid w:val="00413E9B"/>
    <w:rsid w:val="0041544A"/>
    <w:rsid w:val="004213E5"/>
    <w:rsid w:val="00424B0D"/>
    <w:rsid w:val="00432165"/>
    <w:rsid w:val="004471D3"/>
    <w:rsid w:val="0046116B"/>
    <w:rsid w:val="00481F4D"/>
    <w:rsid w:val="00492DDE"/>
    <w:rsid w:val="00495D4A"/>
    <w:rsid w:val="004977D2"/>
    <w:rsid w:val="004B14A5"/>
    <w:rsid w:val="004C1A6D"/>
    <w:rsid w:val="004C37B7"/>
    <w:rsid w:val="004C48ED"/>
    <w:rsid w:val="004D60BA"/>
    <w:rsid w:val="004E29EF"/>
    <w:rsid w:val="004E387D"/>
    <w:rsid w:val="004E3DDE"/>
    <w:rsid w:val="004F0A2C"/>
    <w:rsid w:val="004F2150"/>
    <w:rsid w:val="004F3039"/>
    <w:rsid w:val="004F3BE9"/>
    <w:rsid w:val="004F7329"/>
    <w:rsid w:val="005062F7"/>
    <w:rsid w:val="005073F1"/>
    <w:rsid w:val="00507644"/>
    <w:rsid w:val="005079D0"/>
    <w:rsid w:val="00512922"/>
    <w:rsid w:val="00516057"/>
    <w:rsid w:val="00525726"/>
    <w:rsid w:val="00537E76"/>
    <w:rsid w:val="00547AF9"/>
    <w:rsid w:val="0055075C"/>
    <w:rsid w:val="0055767E"/>
    <w:rsid w:val="00563469"/>
    <w:rsid w:val="00572D4A"/>
    <w:rsid w:val="0058020B"/>
    <w:rsid w:val="0058367F"/>
    <w:rsid w:val="005872A0"/>
    <w:rsid w:val="00587D0E"/>
    <w:rsid w:val="00594BD8"/>
    <w:rsid w:val="0059767C"/>
    <w:rsid w:val="005A0916"/>
    <w:rsid w:val="005B0E86"/>
    <w:rsid w:val="005C533B"/>
    <w:rsid w:val="005E4EB5"/>
    <w:rsid w:val="005E5A47"/>
    <w:rsid w:val="00603F18"/>
    <w:rsid w:val="0061766E"/>
    <w:rsid w:val="00625C11"/>
    <w:rsid w:val="006262D2"/>
    <w:rsid w:val="00627EDB"/>
    <w:rsid w:val="00631BCB"/>
    <w:rsid w:val="00644A5A"/>
    <w:rsid w:val="006616BE"/>
    <w:rsid w:val="006679B2"/>
    <w:rsid w:val="00677729"/>
    <w:rsid w:val="00680D18"/>
    <w:rsid w:val="006863D0"/>
    <w:rsid w:val="00693282"/>
    <w:rsid w:val="006B0CEC"/>
    <w:rsid w:val="006B2EB2"/>
    <w:rsid w:val="006C58BE"/>
    <w:rsid w:val="006D31D8"/>
    <w:rsid w:val="0071156E"/>
    <w:rsid w:val="0071381F"/>
    <w:rsid w:val="00734B7D"/>
    <w:rsid w:val="007376E7"/>
    <w:rsid w:val="0074366F"/>
    <w:rsid w:val="00745364"/>
    <w:rsid w:val="00745A7B"/>
    <w:rsid w:val="0076578D"/>
    <w:rsid w:val="00786615"/>
    <w:rsid w:val="00791340"/>
    <w:rsid w:val="00794DDC"/>
    <w:rsid w:val="007A17A2"/>
    <w:rsid w:val="007A1CD0"/>
    <w:rsid w:val="007A4423"/>
    <w:rsid w:val="007B698C"/>
    <w:rsid w:val="007C5570"/>
    <w:rsid w:val="007D2596"/>
    <w:rsid w:val="007F0624"/>
    <w:rsid w:val="007F30E2"/>
    <w:rsid w:val="008018C5"/>
    <w:rsid w:val="008065C2"/>
    <w:rsid w:val="008170F0"/>
    <w:rsid w:val="00837A76"/>
    <w:rsid w:val="008535C7"/>
    <w:rsid w:val="00854542"/>
    <w:rsid w:val="00854923"/>
    <w:rsid w:val="00861B7A"/>
    <w:rsid w:val="00881AB2"/>
    <w:rsid w:val="00894729"/>
    <w:rsid w:val="0089621D"/>
    <w:rsid w:val="0089685C"/>
    <w:rsid w:val="008A0E8A"/>
    <w:rsid w:val="008B0A0F"/>
    <w:rsid w:val="008B2BF5"/>
    <w:rsid w:val="008C60D4"/>
    <w:rsid w:val="008C73FD"/>
    <w:rsid w:val="008D22FF"/>
    <w:rsid w:val="008D26D0"/>
    <w:rsid w:val="008E073B"/>
    <w:rsid w:val="008E1ACE"/>
    <w:rsid w:val="008F269A"/>
    <w:rsid w:val="008F4551"/>
    <w:rsid w:val="00907495"/>
    <w:rsid w:val="00911ADD"/>
    <w:rsid w:val="00913FCE"/>
    <w:rsid w:val="00914E09"/>
    <w:rsid w:val="00914ED6"/>
    <w:rsid w:val="00925DB9"/>
    <w:rsid w:val="00945F1A"/>
    <w:rsid w:val="00964EE7"/>
    <w:rsid w:val="00967C88"/>
    <w:rsid w:val="00980D9E"/>
    <w:rsid w:val="00981D3D"/>
    <w:rsid w:val="00990BE3"/>
    <w:rsid w:val="00991B50"/>
    <w:rsid w:val="00996297"/>
    <w:rsid w:val="00997486"/>
    <w:rsid w:val="0099793C"/>
    <w:rsid w:val="009A2719"/>
    <w:rsid w:val="009A5024"/>
    <w:rsid w:val="009B0CB9"/>
    <w:rsid w:val="009B2260"/>
    <w:rsid w:val="009B3485"/>
    <w:rsid w:val="009B34EB"/>
    <w:rsid w:val="009B5C3F"/>
    <w:rsid w:val="009C39C6"/>
    <w:rsid w:val="009C4A55"/>
    <w:rsid w:val="009C4B26"/>
    <w:rsid w:val="009D083B"/>
    <w:rsid w:val="009D58F8"/>
    <w:rsid w:val="009D5DC6"/>
    <w:rsid w:val="009D782E"/>
    <w:rsid w:val="009D7CB7"/>
    <w:rsid w:val="009E385B"/>
    <w:rsid w:val="00A10206"/>
    <w:rsid w:val="00A10846"/>
    <w:rsid w:val="00A143B2"/>
    <w:rsid w:val="00A1710C"/>
    <w:rsid w:val="00A237F3"/>
    <w:rsid w:val="00A3331F"/>
    <w:rsid w:val="00A42F8E"/>
    <w:rsid w:val="00A52585"/>
    <w:rsid w:val="00A579FB"/>
    <w:rsid w:val="00A61578"/>
    <w:rsid w:val="00A62A5A"/>
    <w:rsid w:val="00A70AB9"/>
    <w:rsid w:val="00A816C8"/>
    <w:rsid w:val="00A906F0"/>
    <w:rsid w:val="00A93804"/>
    <w:rsid w:val="00A94E20"/>
    <w:rsid w:val="00A9686E"/>
    <w:rsid w:val="00A976CF"/>
    <w:rsid w:val="00AB0FFA"/>
    <w:rsid w:val="00AC527D"/>
    <w:rsid w:val="00AD12DA"/>
    <w:rsid w:val="00AD7B93"/>
    <w:rsid w:val="00AE10BF"/>
    <w:rsid w:val="00AE34AF"/>
    <w:rsid w:val="00AF5DF3"/>
    <w:rsid w:val="00B07E73"/>
    <w:rsid w:val="00B272C1"/>
    <w:rsid w:val="00B27345"/>
    <w:rsid w:val="00B31E73"/>
    <w:rsid w:val="00B41B60"/>
    <w:rsid w:val="00B46A84"/>
    <w:rsid w:val="00B523FB"/>
    <w:rsid w:val="00B54574"/>
    <w:rsid w:val="00B57822"/>
    <w:rsid w:val="00B61CF3"/>
    <w:rsid w:val="00B73C7C"/>
    <w:rsid w:val="00B747C2"/>
    <w:rsid w:val="00B901C8"/>
    <w:rsid w:val="00BC4685"/>
    <w:rsid w:val="00BC5DCA"/>
    <w:rsid w:val="00BC6CF0"/>
    <w:rsid w:val="00BD26FF"/>
    <w:rsid w:val="00BD74C3"/>
    <w:rsid w:val="00BE126A"/>
    <w:rsid w:val="00BE75A5"/>
    <w:rsid w:val="00BF3C1D"/>
    <w:rsid w:val="00C00E9B"/>
    <w:rsid w:val="00C202F5"/>
    <w:rsid w:val="00C23FA6"/>
    <w:rsid w:val="00C24901"/>
    <w:rsid w:val="00C334EF"/>
    <w:rsid w:val="00C34D75"/>
    <w:rsid w:val="00C35BE9"/>
    <w:rsid w:val="00C42C0B"/>
    <w:rsid w:val="00C520FA"/>
    <w:rsid w:val="00C566C4"/>
    <w:rsid w:val="00C61685"/>
    <w:rsid w:val="00C77EDC"/>
    <w:rsid w:val="00C818B8"/>
    <w:rsid w:val="00C87382"/>
    <w:rsid w:val="00CA254B"/>
    <w:rsid w:val="00CA3AFC"/>
    <w:rsid w:val="00CA420F"/>
    <w:rsid w:val="00CB19A5"/>
    <w:rsid w:val="00CB3E70"/>
    <w:rsid w:val="00CB7963"/>
    <w:rsid w:val="00CC15FE"/>
    <w:rsid w:val="00CC5C47"/>
    <w:rsid w:val="00CD21C6"/>
    <w:rsid w:val="00CD319D"/>
    <w:rsid w:val="00CD461A"/>
    <w:rsid w:val="00CF0403"/>
    <w:rsid w:val="00D013CE"/>
    <w:rsid w:val="00D019D7"/>
    <w:rsid w:val="00D0352B"/>
    <w:rsid w:val="00D22E38"/>
    <w:rsid w:val="00D3455C"/>
    <w:rsid w:val="00D40E54"/>
    <w:rsid w:val="00D41FFA"/>
    <w:rsid w:val="00D47A5A"/>
    <w:rsid w:val="00D707FC"/>
    <w:rsid w:val="00D77B4D"/>
    <w:rsid w:val="00D878B6"/>
    <w:rsid w:val="00D90200"/>
    <w:rsid w:val="00DA44D2"/>
    <w:rsid w:val="00DB3712"/>
    <w:rsid w:val="00DB7F49"/>
    <w:rsid w:val="00DC4B9C"/>
    <w:rsid w:val="00DD5F91"/>
    <w:rsid w:val="00DF0988"/>
    <w:rsid w:val="00DF61C4"/>
    <w:rsid w:val="00E05775"/>
    <w:rsid w:val="00E11EDF"/>
    <w:rsid w:val="00E13473"/>
    <w:rsid w:val="00E15211"/>
    <w:rsid w:val="00E16A57"/>
    <w:rsid w:val="00E241A7"/>
    <w:rsid w:val="00E36F4A"/>
    <w:rsid w:val="00E402E3"/>
    <w:rsid w:val="00E46862"/>
    <w:rsid w:val="00E55D06"/>
    <w:rsid w:val="00E63873"/>
    <w:rsid w:val="00E653B0"/>
    <w:rsid w:val="00E669FB"/>
    <w:rsid w:val="00E67892"/>
    <w:rsid w:val="00E73AE6"/>
    <w:rsid w:val="00E759EE"/>
    <w:rsid w:val="00E76235"/>
    <w:rsid w:val="00E83264"/>
    <w:rsid w:val="00E877EC"/>
    <w:rsid w:val="00E87F6E"/>
    <w:rsid w:val="00E87FEB"/>
    <w:rsid w:val="00E97FB7"/>
    <w:rsid w:val="00EA2376"/>
    <w:rsid w:val="00EA5EA0"/>
    <w:rsid w:val="00EB2588"/>
    <w:rsid w:val="00EB4114"/>
    <w:rsid w:val="00EB585F"/>
    <w:rsid w:val="00EC46E6"/>
    <w:rsid w:val="00EC4F3A"/>
    <w:rsid w:val="00EE3906"/>
    <w:rsid w:val="00EF0351"/>
    <w:rsid w:val="00F008D6"/>
    <w:rsid w:val="00F073F5"/>
    <w:rsid w:val="00F1190D"/>
    <w:rsid w:val="00F1317B"/>
    <w:rsid w:val="00F13216"/>
    <w:rsid w:val="00F14A80"/>
    <w:rsid w:val="00F15C59"/>
    <w:rsid w:val="00F2385D"/>
    <w:rsid w:val="00F430AA"/>
    <w:rsid w:val="00F455C0"/>
    <w:rsid w:val="00F5359D"/>
    <w:rsid w:val="00F557CF"/>
    <w:rsid w:val="00F55FA4"/>
    <w:rsid w:val="00F6243A"/>
    <w:rsid w:val="00F62C02"/>
    <w:rsid w:val="00F72EB4"/>
    <w:rsid w:val="00F75BDD"/>
    <w:rsid w:val="00F76B60"/>
    <w:rsid w:val="00F76C4A"/>
    <w:rsid w:val="00F77D35"/>
    <w:rsid w:val="00F8008C"/>
    <w:rsid w:val="00F801FE"/>
    <w:rsid w:val="00F91AE4"/>
    <w:rsid w:val="00F93D65"/>
    <w:rsid w:val="00F9493A"/>
    <w:rsid w:val="00FA3E38"/>
    <w:rsid w:val="00FB40A5"/>
    <w:rsid w:val="00FB58AF"/>
    <w:rsid w:val="00FD26AF"/>
    <w:rsid w:val="00FD3C15"/>
    <w:rsid w:val="00FD7529"/>
    <w:rsid w:val="00FE2429"/>
    <w:rsid w:val="00FE73C3"/>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val="en-AU"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 w:id="175139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en/news/press-releases/2023/april/stellantis-signs-offtake-agreement-and-invests-in-alliance-nickel-for-battery-grade-nickel-and-cobalt-sulphate" TargetMode="External"/><Relationship Id="rId18" Type="http://schemas.openxmlformats.org/officeDocument/2006/relationships/hyperlink" Target="https://www.stellantis.com/en/news/press-releases/2022/june/stellantis-secures-low-emissions-lithium-supply-for-north-american-electric-vehicle-production-from-controlled-thermal-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ellantis.com/en/company/dare-forward-2030" TargetMode="External"/><Relationship Id="rId17" Type="http://schemas.openxmlformats.org/officeDocument/2006/relationships/hyperlink" Target="https://www.stellantis.com/en/news/press-releases/2023/january/stellantis-signs-binding-agreement-with-element-25-limited-for-manganese-sulphate-supply-for-electric-vehicle-batteries" TargetMode="External"/><Relationship Id="rId2" Type="http://schemas.openxmlformats.org/officeDocument/2006/relationships/customXml" Target="../customXml/item2.xml"/><Relationship Id="rId16" Type="http://schemas.openxmlformats.org/officeDocument/2006/relationships/hyperlink" Target="https://www.stellantis.com/en/news/press-releases/2022/june/stellantis-expands-relationship-with-vulcan-energy-becoming-shareholder-in-decarbonized-lithium-compan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5" Type="http://schemas.openxmlformats.org/officeDocument/2006/relationships/numbering" Target="numbering.xml"/><Relationship Id="rId15" Type="http://schemas.openxmlformats.org/officeDocument/2006/relationships/hyperlink" Target="https://www.stellantis.com/en/news/press-releases/2023/january/stellantis-and-terrafame-agree-on-low-carbon-nickel-sulphate-supply-for-electric-vehicle-batteri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en/news/press-releases/2023/february/stellantis-announces-strategic-copper-investment-in-argentina-reinforcing-commitment-to-reaching-carbon-net-zero-by-203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e1cb6cb9-2993-4e68-89fc-2317fa00ecbf" xsi:nil="true"/>
    <TaxCatchAll xmlns="db25cecd-01a3-4d4e-a6fd-70e1ea1ad404" xsi:nil="true"/>
    <MigrationWizId xmlns="e1cb6cb9-2993-4e68-89fc-2317fa00ecbf" xsi:nil="true"/>
    <lcf76f155ced4ddcb4097134ff3c332f0 xmlns="e1cb6cb9-2993-4e68-89fc-2317fa00ecbf" xsi:nil="true"/>
    <MigrationWizIdDocumentLibraryPermissions xmlns="e1cb6cb9-2993-4e68-89fc-2317fa00ecbf" xsi:nil="true"/>
    <MigrationWizIdPermissions xmlns="e1cb6cb9-2993-4e68-89fc-2317fa00ecbf" xsi:nil="true"/>
    <lcf76f155ced4ddcb4097134ff3c332f xmlns="e1cb6cb9-2993-4e68-89fc-2317fa00ecbf">
      <Terms xmlns="http://schemas.microsoft.com/office/infopath/2007/PartnerControls"/>
    </lcf76f155ced4ddcb4097134ff3c332f>
    <MigrationWizIdPermissionLevels xmlns="e1cb6cb9-2993-4e68-89fc-2317fa00ecbf" xsi:nil="true"/>
    <MigrationWizIdVersion xmlns="e1cb6cb9-2993-4e68-89fc-2317fa00ec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9E9111209AC545B4571B9B049980AE" ma:contentTypeVersion="20" ma:contentTypeDescription="Opprett et nytt dokument." ma:contentTypeScope="" ma:versionID="b729764211b37f12181af52e50bf9950">
  <xsd:schema xmlns:xsd="http://www.w3.org/2001/XMLSchema" xmlns:xs="http://www.w3.org/2001/XMLSchema" xmlns:p="http://schemas.microsoft.com/office/2006/metadata/properties" xmlns:ns2="e1cb6cb9-2993-4e68-89fc-2317fa00ecbf" xmlns:ns3="db25cecd-01a3-4d4e-a6fd-70e1ea1ad404" targetNamespace="http://schemas.microsoft.com/office/2006/metadata/properties" ma:root="true" ma:fieldsID="d8a2050036a0953cfb2d848891f45109" ns2:_="" ns3:_="">
    <xsd:import namespace="e1cb6cb9-2993-4e68-89fc-2317fa00ecbf"/>
    <xsd:import namespace="db25cecd-01a3-4d4e-a6fd-70e1ea1ad404"/>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b6cb9-2993-4e68-89fc-2317fa00ecb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56d63281-bbee-47ab-9ee3-063cc5d9d7d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5cecd-01a3-4d4e-a6fd-70e1ea1ad40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4cb09e7-dade-4321-aa6d-2a0ff3420275}" ma:internalName="TaxCatchAll" ma:showField="CatchAllData" ma:web="db25cecd-01a3-4d4e-a6fd-70e1ea1ad404">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Props1.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2.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 ds:uri="e1cb6cb9-2993-4e68-89fc-2317fa00ecbf"/>
    <ds:schemaRef ds:uri="db25cecd-01a3-4d4e-a6fd-70e1ea1ad404"/>
  </ds:schemaRefs>
</ds:datastoreItem>
</file>

<file path=customXml/itemProps3.xml><?xml version="1.0" encoding="utf-8"?>
<ds:datastoreItem xmlns:ds="http://schemas.openxmlformats.org/officeDocument/2006/customXml" ds:itemID="{E5374E59-CD50-44DB-B849-3A63B8FF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b6cb9-2993-4e68-89fc-2317fa00ecbf"/>
    <ds:schemaRef ds:uri="db25cecd-01a3-4d4e-a6fd-70e1ea1ad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1695</Words>
  <Characters>9668</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FCA US</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cp:lastModifiedBy>
  <cp:revision>2</cp:revision>
  <cp:lastPrinted>2023-04-14T03:32:00Z</cp:lastPrinted>
  <dcterms:created xsi:type="dcterms:W3CDTF">2023-06-29T17:12:00Z</dcterms:created>
  <dcterms:modified xsi:type="dcterms:W3CDTF">2023-06-29T17:12:00Z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0x010100E19E9111209AC545B4571B9B049980AE</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y fmtid="{D5CDD505-2E9C-101B-9397-08002B2CF9AE}" pid="12" name="_NewReviewCycle">
    <vt:lpwstr/>
  </property>
  <property fmtid="{D5CDD505-2E9C-101B-9397-08002B2CF9AE}" pid="13" name="GrammarlyDocumentId">
    <vt:lpwstr>d7cff3caea233ec580b738a2523f845cce4e3a3842a284f86d04936a492e3310</vt:lpwstr>
  </property>
</Properties>
</file>