
<file path=[Content_Types].xml><?xml version="1.0" encoding="utf-8"?>
<Types xmlns="http://schemas.openxmlformats.org/package/2006/content-types">
  <Default Extension="bin" ContentType="application/vnd.ms-word.attachedToolbar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DD88E" w14:textId="6344D8D9" w:rsidR="008E4916" w:rsidRDefault="00EF086E" w:rsidP="003561B7">
      <w:pPr>
        <w:pStyle w:val="SSubjectBlock"/>
        <w:spacing w:before="0" w:after="0"/>
        <w:jc w:val="left"/>
      </w:pPr>
      <w:r w:rsidRPr="0086416D">
        <mc:AlternateContent>
          <mc:Choice Requires="wps">
            <w:drawing>
              <wp:inline distT="0" distB="0" distL="0" distR="0" wp14:anchorId="633FDE50" wp14:editId="244088F8">
                <wp:extent cx="432000" cy="61913"/>
                <wp:effectExtent l="0" t="0" r="6350" b="0"/>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30CCA9F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718C0C82" w14:textId="2B8A4C94" w:rsidR="008E4916" w:rsidRDefault="008E4916" w:rsidP="00DC147A">
      <w:pPr>
        <w:pStyle w:val="SSubjectBlock"/>
        <w:spacing w:before="0" w:after="0"/>
      </w:pPr>
    </w:p>
    <w:p w14:paraId="486AA3CB" w14:textId="4B9A353E" w:rsidR="008E4916" w:rsidRDefault="008E4916" w:rsidP="00DC147A">
      <w:pPr>
        <w:pStyle w:val="SSubjectBlock"/>
        <w:spacing w:before="0" w:after="0"/>
      </w:pPr>
    </w:p>
    <w:p w14:paraId="75F962E3" w14:textId="66348614" w:rsidR="00DD2E78" w:rsidRDefault="00DD2E78" w:rsidP="00DC147A">
      <w:pPr>
        <w:pStyle w:val="SSubjectBlock"/>
        <w:spacing w:before="0" w:after="0"/>
      </w:pPr>
    </w:p>
    <w:p w14:paraId="08088F20" w14:textId="77777777" w:rsidR="00DD2E78" w:rsidRDefault="00DD2E78" w:rsidP="00DC147A">
      <w:pPr>
        <w:pStyle w:val="SSubjectBlock"/>
        <w:spacing w:before="0" w:after="0"/>
      </w:pPr>
    </w:p>
    <w:p w14:paraId="68FA72F8" w14:textId="7C95E2B0" w:rsidR="007D1D3D" w:rsidRPr="004D637D" w:rsidRDefault="000B4D53" w:rsidP="000B4D53">
      <w:pPr>
        <w:jc w:val="center"/>
        <w:rPr>
          <w:bCs/>
          <w:szCs w:val="18"/>
        </w:rPr>
      </w:pPr>
      <w:bookmarkStart w:id="0" w:name="_Hlk127959115"/>
      <w:r>
        <w:rPr>
          <w:rFonts w:asciiTheme="majorHAnsi" w:hAnsiTheme="majorHAnsi"/>
          <w:noProof/>
          <w:color w:val="243782" w:themeColor="text2"/>
          <w:szCs w:val="18"/>
        </w:rPr>
        <w:t xml:space="preserve">Stellantis </w:t>
      </w:r>
      <w:r w:rsidR="00B50F73">
        <w:rPr>
          <w:rFonts w:asciiTheme="majorHAnsi" w:hAnsiTheme="majorHAnsi"/>
          <w:noProof/>
          <w:color w:val="243782" w:themeColor="text2"/>
          <w:szCs w:val="18"/>
        </w:rPr>
        <w:t xml:space="preserve">Invests </w:t>
      </w:r>
      <w:r w:rsidR="00B50F73" w:rsidRPr="00B50F73">
        <w:rPr>
          <w:rFonts w:asciiTheme="majorHAnsi" w:hAnsiTheme="majorHAnsi"/>
          <w:noProof/>
          <w:color w:val="243782" w:themeColor="text2"/>
          <w:szCs w:val="18"/>
        </w:rPr>
        <w:t xml:space="preserve">€130 </w:t>
      </w:r>
      <w:r w:rsidR="00B50F73">
        <w:rPr>
          <w:rFonts w:asciiTheme="majorHAnsi" w:hAnsiTheme="majorHAnsi"/>
          <w:noProof/>
          <w:color w:val="243782" w:themeColor="text2"/>
          <w:szCs w:val="18"/>
        </w:rPr>
        <w:t>M</w:t>
      </w:r>
      <w:r w:rsidR="00B50F73" w:rsidRPr="00B50F73">
        <w:rPr>
          <w:rFonts w:asciiTheme="majorHAnsi" w:hAnsiTheme="majorHAnsi"/>
          <w:noProof/>
          <w:color w:val="243782" w:themeColor="text2"/>
          <w:szCs w:val="18"/>
        </w:rPr>
        <w:t>illion</w:t>
      </w:r>
      <w:r w:rsidR="00B50F73">
        <w:rPr>
          <w:rFonts w:asciiTheme="majorHAnsi" w:hAnsiTheme="majorHAnsi"/>
          <w:noProof/>
          <w:color w:val="243782" w:themeColor="text2"/>
          <w:szCs w:val="18"/>
        </w:rPr>
        <w:t xml:space="preserve"> </w:t>
      </w:r>
      <w:r w:rsidR="00C032EF">
        <w:rPr>
          <w:rFonts w:asciiTheme="majorHAnsi" w:hAnsiTheme="majorHAnsi"/>
          <w:noProof/>
          <w:color w:val="243782" w:themeColor="text2"/>
          <w:szCs w:val="18"/>
        </w:rPr>
        <w:t>in</w:t>
      </w:r>
      <w:r w:rsidR="00B50F73">
        <w:rPr>
          <w:rFonts w:asciiTheme="majorHAnsi" w:hAnsiTheme="majorHAnsi"/>
          <w:noProof/>
          <w:color w:val="243782" w:themeColor="text2"/>
          <w:szCs w:val="18"/>
        </w:rPr>
        <w:t xml:space="preserve"> Eisenach</w:t>
      </w:r>
      <w:r w:rsidR="00B50F73" w:rsidRPr="008F3DA7">
        <w:rPr>
          <w:rFonts w:asciiTheme="majorHAnsi" w:hAnsiTheme="majorHAnsi"/>
          <w:noProof/>
          <w:color w:val="243782" w:themeColor="text2"/>
          <w:szCs w:val="18"/>
        </w:rPr>
        <w:t xml:space="preserve"> </w:t>
      </w:r>
      <w:r w:rsidR="00B50F73">
        <w:rPr>
          <w:rFonts w:asciiTheme="majorHAnsi" w:hAnsiTheme="majorHAnsi"/>
          <w:noProof/>
          <w:color w:val="243782" w:themeColor="text2"/>
          <w:szCs w:val="18"/>
        </w:rPr>
        <w:t xml:space="preserve">Assembly </w:t>
      </w:r>
      <w:r w:rsidR="00B50F73" w:rsidRPr="008F3DA7">
        <w:rPr>
          <w:rFonts w:asciiTheme="majorHAnsi" w:hAnsiTheme="majorHAnsi"/>
          <w:noProof/>
          <w:color w:val="243782" w:themeColor="text2"/>
          <w:szCs w:val="18"/>
        </w:rPr>
        <w:t>Plant</w:t>
      </w:r>
      <w:r w:rsidR="007478AE">
        <w:rPr>
          <w:rFonts w:asciiTheme="majorHAnsi" w:hAnsiTheme="majorHAnsi"/>
          <w:noProof/>
          <w:color w:val="243782" w:themeColor="text2"/>
          <w:szCs w:val="18"/>
        </w:rPr>
        <w:t xml:space="preserve"> in Germany</w:t>
      </w:r>
      <w:r w:rsidR="00B50F73" w:rsidRPr="00B50F73">
        <w:rPr>
          <w:rFonts w:asciiTheme="majorHAnsi" w:hAnsiTheme="majorHAnsi"/>
          <w:noProof/>
          <w:color w:val="243782" w:themeColor="text2"/>
          <w:szCs w:val="18"/>
        </w:rPr>
        <w:t xml:space="preserve"> </w:t>
      </w:r>
      <w:r w:rsidR="00B50F73">
        <w:rPr>
          <w:rFonts w:asciiTheme="majorHAnsi" w:hAnsiTheme="majorHAnsi"/>
          <w:noProof/>
          <w:color w:val="243782" w:themeColor="text2"/>
          <w:szCs w:val="18"/>
        </w:rPr>
        <w:t xml:space="preserve">for Electric </w:t>
      </w:r>
      <w:r w:rsidR="00EE5362">
        <w:rPr>
          <w:rFonts w:asciiTheme="majorHAnsi" w:hAnsiTheme="majorHAnsi"/>
          <w:noProof/>
          <w:color w:val="243782" w:themeColor="text2"/>
          <w:szCs w:val="18"/>
        </w:rPr>
        <w:t>Opel Grandland</w:t>
      </w:r>
      <w:r w:rsidR="00B50F73">
        <w:rPr>
          <w:rFonts w:asciiTheme="majorHAnsi" w:hAnsiTheme="majorHAnsi"/>
          <w:noProof/>
          <w:color w:val="243782" w:themeColor="text2"/>
          <w:szCs w:val="18"/>
        </w:rPr>
        <w:t xml:space="preserve"> Successor</w:t>
      </w:r>
    </w:p>
    <w:bookmarkEnd w:id="0"/>
    <w:p w14:paraId="3EB17B9E" w14:textId="560860F9" w:rsidR="000A174C" w:rsidRPr="00C032EF" w:rsidRDefault="004D416B" w:rsidP="000A174C">
      <w:pPr>
        <w:pStyle w:val="ListParagraph"/>
        <w:numPr>
          <w:ilvl w:val="0"/>
          <w:numId w:val="16"/>
        </w:numPr>
        <w:rPr>
          <w:rFonts w:ascii="Encode Sans ExpandedSemiBold" w:hAnsi="Encode Sans ExpandedSemiBold"/>
          <w:szCs w:val="24"/>
        </w:rPr>
      </w:pPr>
      <w:r w:rsidRPr="00C032EF">
        <w:rPr>
          <w:rFonts w:ascii="Encode Sans ExpandedSemiBold" w:hAnsi="Encode Sans ExpandedSemiBold"/>
          <w:szCs w:val="24"/>
        </w:rPr>
        <w:t xml:space="preserve">New </w:t>
      </w:r>
      <w:r w:rsidR="005C2AC6">
        <w:rPr>
          <w:rFonts w:ascii="Encode Sans ExpandedSemiBold" w:hAnsi="Encode Sans ExpandedSemiBold"/>
          <w:szCs w:val="24"/>
        </w:rPr>
        <w:t>battery electric vehicle (</w:t>
      </w:r>
      <w:r w:rsidRPr="00C032EF">
        <w:rPr>
          <w:rFonts w:ascii="Encode Sans ExpandedSemiBold" w:hAnsi="Encode Sans ExpandedSemiBold"/>
          <w:szCs w:val="24"/>
        </w:rPr>
        <w:t>BEV</w:t>
      </w:r>
      <w:r w:rsidR="005C2AC6">
        <w:rPr>
          <w:rFonts w:ascii="Encode Sans ExpandedSemiBold" w:hAnsi="Encode Sans ExpandedSemiBold"/>
          <w:szCs w:val="24"/>
        </w:rPr>
        <w:t>)</w:t>
      </w:r>
      <w:r w:rsidRPr="00C032EF">
        <w:rPr>
          <w:rFonts w:ascii="Encode Sans ExpandedSemiBold" w:hAnsi="Encode Sans ExpandedSemiBold"/>
          <w:szCs w:val="24"/>
        </w:rPr>
        <w:t xml:space="preserve"> </w:t>
      </w:r>
      <w:r w:rsidR="00671F0B" w:rsidRPr="00C032EF">
        <w:rPr>
          <w:rFonts w:ascii="Encode Sans ExpandedSemiBold" w:hAnsi="Encode Sans ExpandedSemiBold"/>
          <w:szCs w:val="24"/>
        </w:rPr>
        <w:t xml:space="preserve">production </w:t>
      </w:r>
      <w:r w:rsidRPr="00C032EF">
        <w:rPr>
          <w:rFonts w:ascii="Encode Sans ExpandedSemiBold" w:hAnsi="Encode Sans ExpandedSemiBold"/>
          <w:szCs w:val="24"/>
        </w:rPr>
        <w:t xml:space="preserve">on </w:t>
      </w:r>
      <w:r w:rsidR="00F85610" w:rsidRPr="00C032EF">
        <w:rPr>
          <w:rFonts w:ascii="Encode Sans ExpandedSemiBold" w:hAnsi="Encode Sans ExpandedSemiBold"/>
          <w:szCs w:val="24"/>
        </w:rPr>
        <w:t xml:space="preserve">the </w:t>
      </w:r>
      <w:r w:rsidRPr="00C032EF">
        <w:rPr>
          <w:rFonts w:ascii="Encode Sans ExpandedSemiBold" w:hAnsi="Encode Sans ExpandedSemiBold"/>
          <w:szCs w:val="24"/>
        </w:rPr>
        <w:t xml:space="preserve">STLA Medium platform </w:t>
      </w:r>
      <w:r w:rsidR="00671F0B" w:rsidRPr="00C032EF">
        <w:rPr>
          <w:rFonts w:ascii="Encode Sans ExpandedSemiBold" w:hAnsi="Encode Sans ExpandedSemiBold"/>
          <w:szCs w:val="24"/>
        </w:rPr>
        <w:t>s</w:t>
      </w:r>
      <w:r w:rsidRPr="00C032EF">
        <w:rPr>
          <w:rFonts w:ascii="Encode Sans ExpandedSemiBold" w:hAnsi="Encode Sans ExpandedSemiBold"/>
          <w:szCs w:val="24"/>
        </w:rPr>
        <w:t>et</w:t>
      </w:r>
      <w:r w:rsidR="00671F0B" w:rsidRPr="00C032EF">
        <w:rPr>
          <w:rFonts w:ascii="Encode Sans ExpandedSemiBold" w:hAnsi="Encode Sans ExpandedSemiBold"/>
          <w:szCs w:val="24"/>
        </w:rPr>
        <w:t xml:space="preserve"> to launch in the second half of 2024</w:t>
      </w:r>
    </w:p>
    <w:p w14:paraId="2D3A3592" w14:textId="77777777" w:rsidR="000A174C" w:rsidRPr="000A174C" w:rsidRDefault="000A174C" w:rsidP="000A174C">
      <w:pPr>
        <w:pStyle w:val="ListParagraph"/>
        <w:rPr>
          <w:rFonts w:ascii="Encode Sans ExpandedSemiBold" w:hAnsi="Encode Sans ExpandedSemiBold"/>
          <w:szCs w:val="24"/>
        </w:rPr>
      </w:pPr>
    </w:p>
    <w:p w14:paraId="1BBD9E7C" w14:textId="04147F30" w:rsidR="000A174C" w:rsidRDefault="004D416B"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Plant allocation supports </w:t>
      </w:r>
      <w:r w:rsidR="00DB208F">
        <w:rPr>
          <w:rFonts w:ascii="Encode Sans ExpandedSemiBold" w:hAnsi="Encode Sans ExpandedSemiBold"/>
          <w:szCs w:val="24"/>
        </w:rPr>
        <w:t>Opel</w:t>
      </w:r>
      <w:r>
        <w:rPr>
          <w:rFonts w:ascii="Encode Sans ExpandedSemiBold" w:hAnsi="Encode Sans ExpandedSemiBold"/>
          <w:szCs w:val="24"/>
        </w:rPr>
        <w:t xml:space="preserve">’s bold </w:t>
      </w:r>
      <w:r w:rsidR="00DB208F">
        <w:rPr>
          <w:rFonts w:ascii="Encode Sans ExpandedSemiBold" w:hAnsi="Encode Sans ExpandedSemiBold"/>
          <w:szCs w:val="24"/>
        </w:rPr>
        <w:t>commit</w:t>
      </w:r>
      <w:r>
        <w:rPr>
          <w:rFonts w:ascii="Encode Sans ExpandedSemiBold" w:hAnsi="Encode Sans ExpandedSemiBold"/>
          <w:szCs w:val="24"/>
        </w:rPr>
        <w:t xml:space="preserve">ment </w:t>
      </w:r>
      <w:r w:rsidR="00DB208F">
        <w:rPr>
          <w:rFonts w:ascii="Encode Sans ExpandedSemiBold" w:hAnsi="Encode Sans ExpandedSemiBold"/>
          <w:szCs w:val="24"/>
        </w:rPr>
        <w:t>to fully electric lineup by 2028</w:t>
      </w:r>
    </w:p>
    <w:p w14:paraId="5DBED806" w14:textId="77777777" w:rsidR="00DB208F" w:rsidRPr="00DB208F" w:rsidRDefault="00DB208F" w:rsidP="00DB208F">
      <w:pPr>
        <w:pStyle w:val="ListParagraph"/>
        <w:rPr>
          <w:rFonts w:ascii="Encode Sans ExpandedSemiBold" w:hAnsi="Encode Sans ExpandedSemiBold"/>
          <w:szCs w:val="24"/>
        </w:rPr>
      </w:pPr>
    </w:p>
    <w:p w14:paraId="15C911DC" w14:textId="04463AA4" w:rsidR="00DB208F" w:rsidRPr="000A174C" w:rsidRDefault="00DB208F" w:rsidP="000A174C">
      <w:pPr>
        <w:pStyle w:val="ListParagraph"/>
        <w:numPr>
          <w:ilvl w:val="0"/>
          <w:numId w:val="16"/>
        </w:numPr>
        <w:rPr>
          <w:rFonts w:ascii="Encode Sans ExpandedSemiBold" w:hAnsi="Encode Sans ExpandedSemiBold"/>
          <w:szCs w:val="24"/>
        </w:rPr>
      </w:pPr>
      <w:r>
        <w:rPr>
          <w:rFonts w:ascii="Encode Sans ExpandedSemiBold" w:hAnsi="Encode Sans ExpandedSemiBold"/>
          <w:szCs w:val="24"/>
        </w:rPr>
        <w:t xml:space="preserve">Current Eisenach production includes Opel Grandland </w:t>
      </w:r>
      <w:r w:rsidR="00B50F73">
        <w:rPr>
          <w:rFonts w:ascii="Encode Sans ExpandedSemiBold" w:hAnsi="Encode Sans ExpandedSemiBold"/>
          <w:szCs w:val="24"/>
        </w:rPr>
        <w:t>plug-in electric hybrid</w:t>
      </w:r>
    </w:p>
    <w:p w14:paraId="6B0902C2" w14:textId="77777777" w:rsidR="000A174C" w:rsidRDefault="000A174C" w:rsidP="000A174C">
      <w:pPr>
        <w:pStyle w:val="ListParagraph"/>
        <w:rPr>
          <w:rFonts w:ascii="Encode Sans ExpandedSemiBold" w:hAnsi="Encode Sans ExpandedSemiBold"/>
          <w:szCs w:val="24"/>
        </w:rPr>
      </w:pPr>
    </w:p>
    <w:p w14:paraId="6CAF9FF7" w14:textId="585D09BC" w:rsidR="000B4D53" w:rsidRPr="000A174C" w:rsidRDefault="000A174C" w:rsidP="000B4D53">
      <w:pPr>
        <w:pStyle w:val="ListParagraph"/>
        <w:numPr>
          <w:ilvl w:val="0"/>
          <w:numId w:val="16"/>
        </w:numPr>
        <w:rPr>
          <w:rFonts w:ascii="Encode Sans ExpandedSemiBold" w:hAnsi="Encode Sans ExpandedSemiBold"/>
          <w:szCs w:val="24"/>
        </w:rPr>
      </w:pPr>
      <w:r w:rsidRPr="000A174C">
        <w:rPr>
          <w:rFonts w:ascii="Encode Sans ExpandedSemiBold" w:hAnsi="Encode Sans ExpandedSemiBold"/>
          <w:szCs w:val="24"/>
        </w:rPr>
        <w:t>Electrification of Stellantis products supports goals of Dare Forward 2030 strategic plan</w:t>
      </w:r>
    </w:p>
    <w:p w14:paraId="63B9FA3B" w14:textId="1C4E87A3" w:rsidR="000A174C" w:rsidRPr="000A174C" w:rsidRDefault="00AB4C38" w:rsidP="000A174C">
      <w:pPr>
        <w:rPr>
          <w:rFonts w:ascii="Encode Sans ExpandedLight" w:hAnsi="Encode Sans ExpandedLight"/>
          <w:szCs w:val="24"/>
        </w:rPr>
      </w:pPr>
      <w:r w:rsidRPr="00AA64A6">
        <w:rPr>
          <w:rFonts w:ascii="Encode Sans ExpandedLight" w:hAnsi="Encode Sans ExpandedLight"/>
          <w:szCs w:val="24"/>
        </w:rPr>
        <w:t>AMSTERDAM</w:t>
      </w:r>
      <w:r w:rsidR="00DA43A4" w:rsidRPr="00AA64A6">
        <w:rPr>
          <w:rFonts w:ascii="Encode Sans ExpandedLight" w:hAnsi="Encode Sans ExpandedLight"/>
          <w:szCs w:val="24"/>
        </w:rPr>
        <w:t xml:space="preserve">, </w:t>
      </w:r>
      <w:r w:rsidR="006040C0">
        <w:rPr>
          <w:rFonts w:ascii="Encode Sans ExpandedLight" w:hAnsi="Encode Sans ExpandedLight"/>
          <w:szCs w:val="24"/>
        </w:rPr>
        <w:t>March 22</w:t>
      </w:r>
      <w:r w:rsidR="00DD2E78">
        <w:rPr>
          <w:rFonts w:ascii="Encode Sans ExpandedLight" w:hAnsi="Encode Sans ExpandedLight"/>
          <w:szCs w:val="24"/>
        </w:rPr>
        <w:t>,</w:t>
      </w:r>
      <w:r w:rsidR="00DA43A4" w:rsidRPr="00AA64A6">
        <w:rPr>
          <w:rFonts w:ascii="Encode Sans ExpandedLight" w:hAnsi="Encode Sans ExpandedLight"/>
          <w:szCs w:val="24"/>
        </w:rPr>
        <w:t xml:space="preserve"> 202</w:t>
      </w:r>
      <w:r w:rsidR="00CA14CB">
        <w:rPr>
          <w:rFonts w:ascii="Encode Sans ExpandedLight" w:hAnsi="Encode Sans ExpandedLight"/>
          <w:szCs w:val="24"/>
        </w:rPr>
        <w:t>3</w:t>
      </w:r>
      <w:r w:rsidR="00DA43A4" w:rsidRPr="00AA64A6">
        <w:rPr>
          <w:rFonts w:ascii="Encode Sans ExpandedLight" w:hAnsi="Encode Sans ExpandedLight"/>
          <w:szCs w:val="24"/>
        </w:rPr>
        <w:t xml:space="preserve"> – </w:t>
      </w:r>
      <w:r w:rsidR="000A174C" w:rsidRPr="000A174C">
        <w:rPr>
          <w:rFonts w:ascii="Encode Sans ExpandedLight" w:hAnsi="Encode Sans ExpandedLight"/>
          <w:szCs w:val="24"/>
        </w:rPr>
        <w:t>Stellantis</w:t>
      </w:r>
      <w:r w:rsidR="00B50F73">
        <w:rPr>
          <w:rFonts w:ascii="Encode Sans ExpandedLight" w:hAnsi="Encode Sans ExpandedLight"/>
          <w:szCs w:val="24"/>
        </w:rPr>
        <w:t xml:space="preserve"> announced</w:t>
      </w:r>
      <w:r w:rsidR="000A174C" w:rsidRPr="000A174C">
        <w:rPr>
          <w:rFonts w:ascii="Encode Sans ExpandedLight" w:hAnsi="Encode Sans ExpandedLight"/>
          <w:szCs w:val="24"/>
        </w:rPr>
        <w:t xml:space="preserve"> </w:t>
      </w:r>
      <w:r w:rsidR="00B50F73">
        <w:rPr>
          <w:rFonts w:ascii="Encode Sans ExpandedLight" w:hAnsi="Encode Sans ExpandedLight"/>
          <w:szCs w:val="24"/>
        </w:rPr>
        <w:t xml:space="preserve">today it will invest </w:t>
      </w:r>
      <w:r w:rsidR="00B50F73" w:rsidRPr="00C13337">
        <w:rPr>
          <w:rFonts w:ascii="Encode Sans ExpandedLight" w:hAnsi="Encode Sans ExpandedLight"/>
          <w:szCs w:val="24"/>
        </w:rPr>
        <w:t>over</w:t>
      </w:r>
      <w:r w:rsidR="00B50F73">
        <w:rPr>
          <w:rFonts w:ascii="Encode Sans ExpandedLight" w:hAnsi="Encode Sans ExpandedLight"/>
          <w:szCs w:val="24"/>
        </w:rPr>
        <w:t xml:space="preserve"> </w:t>
      </w:r>
      <w:r w:rsidR="00B50F73" w:rsidRPr="00B50F73">
        <w:rPr>
          <w:rFonts w:ascii="Encode Sans ExpandedLight" w:hAnsi="Encode Sans ExpandedLight"/>
          <w:szCs w:val="24"/>
        </w:rPr>
        <w:t>€130 million</w:t>
      </w:r>
      <w:r w:rsidR="00B50F73">
        <w:rPr>
          <w:rFonts w:ascii="Encode Sans ExpandedLight" w:hAnsi="Encode Sans ExpandedLight"/>
          <w:szCs w:val="24"/>
        </w:rPr>
        <w:t xml:space="preserve"> </w:t>
      </w:r>
      <w:r w:rsidR="004D416B">
        <w:rPr>
          <w:rFonts w:ascii="Encode Sans ExpandedLight" w:hAnsi="Encode Sans ExpandedLight"/>
          <w:szCs w:val="24"/>
        </w:rPr>
        <w:t xml:space="preserve">in </w:t>
      </w:r>
      <w:r w:rsidR="00B50F73">
        <w:rPr>
          <w:rFonts w:ascii="Encode Sans ExpandedLight" w:hAnsi="Encode Sans ExpandedLight"/>
          <w:szCs w:val="24"/>
        </w:rPr>
        <w:t xml:space="preserve">the </w:t>
      </w:r>
      <w:r w:rsidR="00EE5362">
        <w:rPr>
          <w:rFonts w:ascii="Encode Sans ExpandedLight" w:hAnsi="Encode Sans ExpandedLight"/>
          <w:szCs w:val="24"/>
        </w:rPr>
        <w:t>Eisenach</w:t>
      </w:r>
      <w:r w:rsidR="000A174C" w:rsidRPr="000A174C">
        <w:rPr>
          <w:rFonts w:ascii="Encode Sans ExpandedLight" w:hAnsi="Encode Sans ExpandedLight"/>
          <w:szCs w:val="24"/>
        </w:rPr>
        <w:t xml:space="preserve"> Assembly Plant in </w:t>
      </w:r>
      <w:r w:rsidR="00EE5362">
        <w:rPr>
          <w:rFonts w:ascii="Encode Sans ExpandedLight" w:hAnsi="Encode Sans ExpandedLight"/>
          <w:szCs w:val="24"/>
        </w:rPr>
        <w:t>Germany</w:t>
      </w:r>
      <w:r w:rsidR="000A174C" w:rsidRPr="000A174C">
        <w:rPr>
          <w:rFonts w:ascii="Encode Sans ExpandedLight" w:hAnsi="Encode Sans ExpandedLight"/>
          <w:szCs w:val="24"/>
        </w:rPr>
        <w:t xml:space="preserve">, producer of </w:t>
      </w:r>
      <w:r w:rsidR="00EC4D5F">
        <w:rPr>
          <w:rFonts w:ascii="Encode Sans ExpandedLight" w:hAnsi="Encode Sans ExpandedLight"/>
          <w:szCs w:val="24"/>
        </w:rPr>
        <w:t xml:space="preserve">the </w:t>
      </w:r>
      <w:hyperlink r:id="rId9" w:history="1">
        <w:r w:rsidR="00EC4D5F" w:rsidRPr="00B50F73">
          <w:rPr>
            <w:rStyle w:val="Hyperlink"/>
            <w:rFonts w:ascii="Encode Sans ExpandedLight" w:hAnsi="Encode Sans ExpandedLight"/>
            <w:szCs w:val="24"/>
            <w:u w:val="single"/>
          </w:rPr>
          <w:t>Opel Grandland</w:t>
        </w:r>
      </w:hyperlink>
      <w:r w:rsidR="00EC4D5F">
        <w:rPr>
          <w:rFonts w:ascii="Encode Sans ExpandedLight" w:hAnsi="Encode Sans ExpandedLight"/>
          <w:szCs w:val="24"/>
        </w:rPr>
        <w:t xml:space="preserve"> compact SUV, </w:t>
      </w:r>
      <w:r w:rsidR="00B50F73">
        <w:rPr>
          <w:rFonts w:ascii="Encode Sans ExpandedLight" w:hAnsi="Encode Sans ExpandedLight"/>
          <w:szCs w:val="24"/>
        </w:rPr>
        <w:t>to</w:t>
      </w:r>
      <w:r w:rsidR="00EC4D5F">
        <w:rPr>
          <w:rFonts w:ascii="Encode Sans ExpandedLight" w:hAnsi="Encode Sans ExpandedLight"/>
          <w:szCs w:val="24"/>
        </w:rPr>
        <w:t xml:space="preserve"> add production of the BEV </w:t>
      </w:r>
      <w:r w:rsidR="00EC4D5F" w:rsidRPr="00C032EF">
        <w:rPr>
          <w:rFonts w:ascii="Encode Sans ExpandedLight" w:hAnsi="Encode Sans ExpandedLight"/>
          <w:szCs w:val="24"/>
        </w:rPr>
        <w:t>successor vehicle</w:t>
      </w:r>
      <w:r w:rsidR="00C032EF" w:rsidRPr="00C032EF">
        <w:rPr>
          <w:rFonts w:ascii="Encode Sans ExpandedLight" w:hAnsi="Encode Sans ExpandedLight"/>
          <w:szCs w:val="24"/>
        </w:rPr>
        <w:t xml:space="preserve"> that</w:t>
      </w:r>
      <w:r w:rsidR="004D416B" w:rsidRPr="00C032EF">
        <w:rPr>
          <w:rFonts w:ascii="Encode Sans ExpandedLight" w:hAnsi="Encode Sans ExpandedLight"/>
          <w:szCs w:val="24"/>
        </w:rPr>
        <w:t xml:space="preserve"> will </w:t>
      </w:r>
      <w:r w:rsidR="00B50F73" w:rsidRPr="00C032EF">
        <w:rPr>
          <w:rFonts w:ascii="Encode Sans ExpandedLight" w:hAnsi="Encode Sans ExpandedLight"/>
          <w:szCs w:val="24"/>
        </w:rPr>
        <w:t xml:space="preserve">be built on </w:t>
      </w:r>
      <w:r w:rsidR="004D416B" w:rsidRPr="00C032EF">
        <w:rPr>
          <w:rFonts w:ascii="Encode Sans ExpandedLight" w:hAnsi="Encode Sans ExpandedLight"/>
          <w:szCs w:val="24"/>
        </w:rPr>
        <w:t>the</w:t>
      </w:r>
      <w:r w:rsidR="00C032EF" w:rsidRPr="00C032EF">
        <w:rPr>
          <w:rFonts w:ascii="Encode Sans ExpandedLight" w:hAnsi="Encode Sans ExpandedLight"/>
          <w:szCs w:val="24"/>
        </w:rPr>
        <w:t xml:space="preserve"> all-new</w:t>
      </w:r>
      <w:r w:rsidR="004D416B" w:rsidRPr="00C032EF">
        <w:rPr>
          <w:rFonts w:ascii="Encode Sans ExpandedLight" w:hAnsi="Encode Sans ExpandedLight"/>
          <w:szCs w:val="24"/>
        </w:rPr>
        <w:t xml:space="preserve"> STLA Medium </w:t>
      </w:r>
      <w:r w:rsidR="00B50F73" w:rsidRPr="00C032EF">
        <w:rPr>
          <w:rFonts w:ascii="Encode Sans ExpandedLight" w:hAnsi="Encode Sans ExpandedLight"/>
          <w:szCs w:val="24"/>
        </w:rPr>
        <w:t>platform</w:t>
      </w:r>
      <w:r w:rsidR="00EC4D5F" w:rsidRPr="00C032EF">
        <w:rPr>
          <w:rFonts w:ascii="Encode Sans ExpandedLight" w:hAnsi="Encode Sans ExpandedLight"/>
          <w:szCs w:val="24"/>
        </w:rPr>
        <w:t xml:space="preserve">. Production of the new </w:t>
      </w:r>
      <w:r w:rsidR="004D416B" w:rsidRPr="00C032EF">
        <w:rPr>
          <w:rFonts w:ascii="Encode Sans ExpandedLight" w:hAnsi="Encode Sans ExpandedLight"/>
          <w:szCs w:val="24"/>
        </w:rPr>
        <w:t xml:space="preserve">BEV </w:t>
      </w:r>
      <w:r w:rsidR="00EC4D5F" w:rsidRPr="00C032EF">
        <w:rPr>
          <w:rFonts w:ascii="Encode Sans ExpandedLight" w:hAnsi="Encode Sans ExpandedLight"/>
          <w:szCs w:val="24"/>
        </w:rPr>
        <w:t>is scheduled to begin in the second half of 2024</w:t>
      </w:r>
      <w:r w:rsidR="00EC4D5F">
        <w:rPr>
          <w:rFonts w:ascii="Encode Sans ExpandedLight" w:hAnsi="Encode Sans ExpandedLight"/>
          <w:szCs w:val="24"/>
        </w:rPr>
        <w:t xml:space="preserve">. </w:t>
      </w:r>
    </w:p>
    <w:p w14:paraId="3402EC6E" w14:textId="1A66EDEB" w:rsidR="002B6822" w:rsidRDefault="002B6822" w:rsidP="000A174C">
      <w:pPr>
        <w:rPr>
          <w:rFonts w:ascii="Encode Sans ExpandedLight" w:hAnsi="Encode Sans ExpandedLight"/>
          <w:szCs w:val="24"/>
        </w:rPr>
      </w:pPr>
      <w:r>
        <w:rPr>
          <w:rFonts w:ascii="Encode Sans ExpandedLight" w:hAnsi="Encode Sans ExpandedLight"/>
          <w:szCs w:val="24"/>
        </w:rPr>
        <w:t>Add</w:t>
      </w:r>
      <w:r w:rsidR="008517AB">
        <w:rPr>
          <w:rFonts w:ascii="Encode Sans ExpandedLight" w:hAnsi="Encode Sans ExpandedLight"/>
          <w:szCs w:val="24"/>
        </w:rPr>
        <w:t xml:space="preserve">ing </w:t>
      </w:r>
      <w:r>
        <w:rPr>
          <w:rFonts w:ascii="Encode Sans ExpandedLight" w:hAnsi="Encode Sans ExpandedLight"/>
          <w:szCs w:val="24"/>
        </w:rPr>
        <w:t xml:space="preserve">a BEV to Eisenach’s output supports Opel’s </w:t>
      </w:r>
      <w:r w:rsidR="008517AB">
        <w:rPr>
          <w:rFonts w:ascii="Encode Sans ExpandedLight" w:hAnsi="Encode Sans ExpandedLight"/>
          <w:szCs w:val="24"/>
        </w:rPr>
        <w:t xml:space="preserve">bold </w:t>
      </w:r>
      <w:r>
        <w:rPr>
          <w:rFonts w:ascii="Encode Sans ExpandedLight" w:hAnsi="Encode Sans ExpandedLight"/>
          <w:szCs w:val="24"/>
        </w:rPr>
        <w:t>commitment to a fully electric product lineup by 2028</w:t>
      </w:r>
      <w:r w:rsidR="005915EF">
        <w:rPr>
          <w:rFonts w:ascii="Encode Sans ExpandedLight" w:hAnsi="Encode Sans ExpandedLight"/>
          <w:szCs w:val="24"/>
        </w:rPr>
        <w:t xml:space="preserve"> in Europe</w:t>
      </w:r>
      <w:r>
        <w:rPr>
          <w:rFonts w:ascii="Encode Sans ExpandedLight" w:hAnsi="Encode Sans ExpandedLight"/>
          <w:szCs w:val="24"/>
        </w:rPr>
        <w:t xml:space="preserve">. The Opel Grandland </w:t>
      </w:r>
      <w:r w:rsidR="004D416B">
        <w:rPr>
          <w:rFonts w:ascii="Encode Sans ExpandedLight" w:hAnsi="Encode Sans ExpandedLight"/>
          <w:szCs w:val="24"/>
        </w:rPr>
        <w:t xml:space="preserve">currently </w:t>
      </w:r>
      <w:r>
        <w:rPr>
          <w:rFonts w:ascii="Encode Sans ExpandedLight" w:hAnsi="Encode Sans ExpandedLight"/>
          <w:szCs w:val="24"/>
        </w:rPr>
        <w:t>produced at Eisenach includes</w:t>
      </w:r>
      <w:r w:rsidR="005915EF">
        <w:rPr>
          <w:rFonts w:ascii="Encode Sans ExpandedLight" w:hAnsi="Encode Sans ExpandedLight"/>
          <w:szCs w:val="24"/>
        </w:rPr>
        <w:t xml:space="preserve"> also</w:t>
      </w:r>
      <w:r>
        <w:rPr>
          <w:rFonts w:ascii="Encode Sans ExpandedLight" w:hAnsi="Encode Sans ExpandedLight"/>
          <w:szCs w:val="24"/>
        </w:rPr>
        <w:t xml:space="preserve"> </w:t>
      </w:r>
      <w:r w:rsidR="007478AE">
        <w:rPr>
          <w:rFonts w:ascii="Encode Sans ExpandedLight" w:hAnsi="Encode Sans ExpandedLight"/>
          <w:szCs w:val="24"/>
        </w:rPr>
        <w:t>plug-in hybrid</w:t>
      </w:r>
      <w:r>
        <w:rPr>
          <w:rFonts w:ascii="Encode Sans ExpandedLight" w:hAnsi="Encode Sans ExpandedLight"/>
          <w:szCs w:val="24"/>
        </w:rPr>
        <w:t xml:space="preserve"> variant</w:t>
      </w:r>
      <w:r w:rsidR="005915EF">
        <w:rPr>
          <w:rFonts w:ascii="Encode Sans ExpandedLight" w:hAnsi="Encode Sans ExpandedLight"/>
          <w:szCs w:val="24"/>
        </w:rPr>
        <w:t>s</w:t>
      </w:r>
      <w:r>
        <w:rPr>
          <w:rFonts w:ascii="Encode Sans ExpandedLight" w:hAnsi="Encode Sans ExpandedLight"/>
          <w:szCs w:val="24"/>
        </w:rPr>
        <w:t>.</w:t>
      </w:r>
    </w:p>
    <w:p w14:paraId="6E0445E8" w14:textId="03843646" w:rsidR="00316A95" w:rsidRDefault="00316A95" w:rsidP="000A174C">
      <w:pPr>
        <w:rPr>
          <w:rFonts w:ascii="Encode Sans ExpandedLight" w:hAnsi="Encode Sans ExpandedLight"/>
          <w:szCs w:val="24"/>
        </w:rPr>
      </w:pPr>
      <w:r>
        <w:rPr>
          <w:rFonts w:ascii="Encode Sans ExpandedLight" w:hAnsi="Encode Sans ExpandedLight"/>
          <w:szCs w:val="24"/>
        </w:rPr>
        <w:t>“</w:t>
      </w:r>
      <w:r w:rsidRPr="00316A95">
        <w:rPr>
          <w:rFonts w:ascii="Encode Sans ExpandedLight" w:hAnsi="Encode Sans ExpandedLight"/>
          <w:szCs w:val="24"/>
        </w:rPr>
        <w:t xml:space="preserve">Eisenach, our most compact plant in Germany, has demonstrated a strong </w:t>
      </w:r>
      <w:proofErr w:type="gramStart"/>
      <w:r w:rsidRPr="00316A95">
        <w:rPr>
          <w:rFonts w:ascii="Encode Sans ExpandedLight" w:hAnsi="Encode Sans ExpandedLight"/>
          <w:szCs w:val="24"/>
        </w:rPr>
        <w:t>drive in</w:t>
      </w:r>
      <w:proofErr w:type="gramEnd"/>
      <w:r w:rsidRPr="00316A95">
        <w:rPr>
          <w:rFonts w:ascii="Encode Sans ExpandedLight" w:hAnsi="Encode Sans ExpandedLight"/>
          <w:szCs w:val="24"/>
        </w:rPr>
        <w:t xml:space="preserve"> </w:t>
      </w:r>
      <w:r>
        <w:rPr>
          <w:rFonts w:ascii="Encode Sans ExpandedLight" w:hAnsi="Encode Sans ExpandedLight"/>
          <w:szCs w:val="24"/>
        </w:rPr>
        <w:t>q</w:t>
      </w:r>
      <w:r w:rsidRPr="00316A95">
        <w:rPr>
          <w:rFonts w:ascii="Encode Sans ExpandedLight" w:hAnsi="Encode Sans ExpandedLight"/>
          <w:szCs w:val="24"/>
        </w:rPr>
        <w:t>uality improvement</w:t>
      </w:r>
      <w:r w:rsidR="0067012D">
        <w:rPr>
          <w:rFonts w:ascii="Encode Sans ExpandedLight" w:hAnsi="Encode Sans ExpandedLight"/>
          <w:szCs w:val="24"/>
        </w:rPr>
        <w:t>s</w:t>
      </w:r>
      <w:r>
        <w:rPr>
          <w:rFonts w:ascii="Encode Sans ExpandedLight" w:hAnsi="Encode Sans ExpandedLight"/>
          <w:szCs w:val="24"/>
        </w:rPr>
        <w:t>,</w:t>
      </w:r>
      <w:r w:rsidRPr="00316A95">
        <w:rPr>
          <w:rFonts w:ascii="Encode Sans ExpandedLight" w:hAnsi="Encode Sans ExpandedLight"/>
          <w:szCs w:val="24"/>
        </w:rPr>
        <w:t xml:space="preserve">” said Arnaud </w:t>
      </w:r>
      <w:proofErr w:type="spellStart"/>
      <w:r w:rsidRPr="00316A95">
        <w:rPr>
          <w:rFonts w:ascii="Encode Sans ExpandedLight" w:hAnsi="Encode Sans ExpandedLight"/>
          <w:szCs w:val="24"/>
        </w:rPr>
        <w:t>Deboeuf</w:t>
      </w:r>
      <w:proofErr w:type="spellEnd"/>
      <w:r w:rsidRPr="00316A95">
        <w:rPr>
          <w:rFonts w:ascii="Encode Sans ExpandedLight" w:hAnsi="Encode Sans ExpandedLight"/>
          <w:szCs w:val="24"/>
        </w:rPr>
        <w:t xml:space="preserve">, </w:t>
      </w:r>
      <w:proofErr w:type="spellStart"/>
      <w:r w:rsidRPr="00316A95">
        <w:rPr>
          <w:rFonts w:ascii="Encode Sans ExpandedLight" w:hAnsi="Encode Sans ExpandedLight"/>
          <w:szCs w:val="24"/>
        </w:rPr>
        <w:t>Stellantis</w:t>
      </w:r>
      <w:proofErr w:type="spellEnd"/>
      <w:r w:rsidRPr="00316A95">
        <w:rPr>
          <w:rFonts w:ascii="Encode Sans ExpandedLight" w:hAnsi="Encode Sans ExpandedLight"/>
          <w:szCs w:val="24"/>
        </w:rPr>
        <w:t xml:space="preserve"> Chief Manufacturing Officer.  “With this allocation of Stellantis</w:t>
      </w:r>
      <w:r>
        <w:rPr>
          <w:rFonts w:ascii="Encode Sans ExpandedLight" w:hAnsi="Encode Sans ExpandedLight"/>
          <w:szCs w:val="24"/>
        </w:rPr>
        <w:t>’</w:t>
      </w:r>
      <w:r w:rsidRPr="00316A95">
        <w:rPr>
          <w:rFonts w:ascii="Encode Sans ExpandedLight" w:hAnsi="Encode Sans ExpandedLight"/>
          <w:szCs w:val="24"/>
        </w:rPr>
        <w:t xml:space="preserve"> new full</w:t>
      </w:r>
      <w:r>
        <w:rPr>
          <w:rFonts w:ascii="Encode Sans ExpandedLight" w:hAnsi="Encode Sans ExpandedLight"/>
          <w:szCs w:val="24"/>
        </w:rPr>
        <w:t>y</w:t>
      </w:r>
      <w:r w:rsidRPr="00316A95">
        <w:rPr>
          <w:rFonts w:ascii="Encode Sans ExpandedLight" w:hAnsi="Encode Sans ExpandedLight"/>
          <w:szCs w:val="24"/>
        </w:rPr>
        <w:t xml:space="preserve"> BEV platform</w:t>
      </w:r>
      <w:r>
        <w:rPr>
          <w:rFonts w:ascii="Encode Sans ExpandedLight" w:hAnsi="Encode Sans ExpandedLight"/>
          <w:szCs w:val="24"/>
        </w:rPr>
        <w:t>,</w:t>
      </w:r>
      <w:r w:rsidRPr="00316A95">
        <w:rPr>
          <w:rFonts w:ascii="Encode Sans ExpandedLight" w:hAnsi="Encode Sans ExpandedLight"/>
          <w:szCs w:val="24"/>
        </w:rPr>
        <w:t xml:space="preserve"> STLA</w:t>
      </w:r>
      <w:r>
        <w:rPr>
          <w:rFonts w:ascii="Encode Sans ExpandedLight" w:hAnsi="Encode Sans ExpandedLight"/>
          <w:szCs w:val="24"/>
        </w:rPr>
        <w:t xml:space="preserve"> Medium</w:t>
      </w:r>
      <w:r w:rsidRPr="00316A95">
        <w:rPr>
          <w:rFonts w:ascii="Encode Sans ExpandedLight" w:hAnsi="Encode Sans ExpandedLight"/>
          <w:szCs w:val="24"/>
        </w:rPr>
        <w:t xml:space="preserve">, Eisenach plant’s highly skilled workforce will continue to improve the </w:t>
      </w:r>
      <w:r>
        <w:rPr>
          <w:rFonts w:ascii="Encode Sans ExpandedLight" w:hAnsi="Encode Sans ExpandedLight"/>
          <w:szCs w:val="24"/>
        </w:rPr>
        <w:t>c</w:t>
      </w:r>
      <w:r w:rsidRPr="00316A95">
        <w:rPr>
          <w:rFonts w:ascii="Encode Sans ExpandedLight" w:hAnsi="Encode Sans ExpandedLight"/>
          <w:szCs w:val="24"/>
        </w:rPr>
        <w:t>ost and the</w:t>
      </w:r>
      <w:r>
        <w:rPr>
          <w:rFonts w:ascii="Encode Sans ExpandedLight" w:hAnsi="Encode Sans ExpandedLight"/>
          <w:szCs w:val="24"/>
        </w:rPr>
        <w:t xml:space="preserve"> </w:t>
      </w:r>
      <w:r w:rsidR="0067012D">
        <w:rPr>
          <w:rFonts w:ascii="Encode Sans ExpandedLight" w:hAnsi="Encode Sans ExpandedLight"/>
          <w:szCs w:val="24"/>
        </w:rPr>
        <w:t>q</w:t>
      </w:r>
      <w:r w:rsidRPr="00316A95">
        <w:rPr>
          <w:rFonts w:ascii="Encode Sans ExpandedLight" w:hAnsi="Encode Sans ExpandedLight"/>
          <w:szCs w:val="24"/>
        </w:rPr>
        <w:t>uality of the vehicles they produce to delight our customers.”</w:t>
      </w:r>
      <w:r w:rsidRPr="00316A95" w:rsidDel="00316A95">
        <w:rPr>
          <w:rFonts w:ascii="Encode Sans ExpandedLight" w:hAnsi="Encode Sans ExpandedLight"/>
          <w:szCs w:val="24"/>
        </w:rPr>
        <w:t xml:space="preserve"> </w:t>
      </w:r>
    </w:p>
    <w:p w14:paraId="05D28C26" w14:textId="19D27A36" w:rsidR="00803298" w:rsidRDefault="00803298" w:rsidP="000A174C">
      <w:pPr>
        <w:rPr>
          <w:rFonts w:ascii="Encode Sans ExpandedLight" w:hAnsi="Encode Sans ExpandedLight"/>
          <w:szCs w:val="24"/>
        </w:rPr>
      </w:pPr>
      <w:r w:rsidRPr="00672E73">
        <w:rPr>
          <w:rFonts w:ascii="Encode Sans ExpandedLight" w:hAnsi="Encode Sans ExpandedLight"/>
          <w:szCs w:val="24"/>
        </w:rPr>
        <w:t>“</w:t>
      </w:r>
      <w:r w:rsidR="0016282D" w:rsidRPr="005B6790">
        <w:rPr>
          <w:rFonts w:cs="Arial"/>
          <w:szCs w:val="24"/>
        </w:rPr>
        <w:t xml:space="preserve">We have been building top-quality vehicles here in Thuringia for 31 years and improved our competitiveness continuously. We will stay on this clear path with the </w:t>
      </w:r>
      <w:r w:rsidR="002C2ED6" w:rsidRPr="005B6790">
        <w:rPr>
          <w:rFonts w:cs="Arial"/>
          <w:szCs w:val="24"/>
        </w:rPr>
        <w:t xml:space="preserve">electric </w:t>
      </w:r>
      <w:r w:rsidR="0016282D" w:rsidRPr="005B6790">
        <w:rPr>
          <w:rFonts w:cs="Arial"/>
          <w:szCs w:val="24"/>
        </w:rPr>
        <w:t xml:space="preserve">successor to the Opel </w:t>
      </w:r>
      <w:proofErr w:type="spellStart"/>
      <w:r w:rsidR="0016282D" w:rsidRPr="005B6790">
        <w:rPr>
          <w:rFonts w:cs="Arial"/>
          <w:szCs w:val="24"/>
        </w:rPr>
        <w:t>Grandland</w:t>
      </w:r>
      <w:proofErr w:type="spellEnd"/>
      <w:r w:rsidR="00EE6B5B" w:rsidRPr="00672E73">
        <w:rPr>
          <w:rFonts w:ascii="Encode Sans ExpandedLight" w:hAnsi="Encode Sans ExpandedLight"/>
          <w:szCs w:val="24"/>
        </w:rPr>
        <w:t xml:space="preserve">,” said Florian </w:t>
      </w:r>
      <w:proofErr w:type="spellStart"/>
      <w:r w:rsidR="0016282D" w:rsidRPr="00672E73">
        <w:rPr>
          <w:rFonts w:ascii="Encode Sans ExpandedLight" w:hAnsi="Encode Sans ExpandedLight"/>
          <w:szCs w:val="24"/>
        </w:rPr>
        <w:t>Huettl</w:t>
      </w:r>
      <w:proofErr w:type="spellEnd"/>
      <w:r w:rsidR="00EE6B5B" w:rsidRPr="00672E73">
        <w:rPr>
          <w:rFonts w:ascii="Encode Sans ExpandedLight" w:hAnsi="Encode Sans ExpandedLight"/>
          <w:szCs w:val="24"/>
        </w:rPr>
        <w:t>, Opel CEO. “</w:t>
      </w:r>
      <w:r w:rsidR="0016282D" w:rsidRPr="005B6790">
        <w:rPr>
          <w:rFonts w:cs="Arial"/>
          <w:szCs w:val="24"/>
        </w:rPr>
        <w:t xml:space="preserve">This decision is another important step for </w:t>
      </w:r>
      <w:r w:rsidR="0016282D" w:rsidRPr="005B6790">
        <w:rPr>
          <w:rFonts w:cs="Arial"/>
          <w:szCs w:val="24"/>
        </w:rPr>
        <w:lastRenderedPageBreak/>
        <w:t>Opel on the way to the declared goal of being a purely electric brand in Europe by 2028.</w:t>
      </w:r>
      <w:r w:rsidRPr="00C032EF">
        <w:rPr>
          <w:rFonts w:ascii="Encode Sans ExpandedLight" w:hAnsi="Encode Sans ExpandedLight"/>
          <w:szCs w:val="24"/>
        </w:rPr>
        <w:t>”</w:t>
      </w:r>
    </w:p>
    <w:p w14:paraId="0EEEAF69" w14:textId="77777777" w:rsidR="00671F0B" w:rsidRDefault="00F50E87" w:rsidP="00F0499B">
      <w:pPr>
        <w:rPr>
          <w:rFonts w:ascii="Encode Sans ExpandedLight" w:hAnsi="Encode Sans ExpandedLight"/>
          <w:szCs w:val="24"/>
        </w:rPr>
      </w:pPr>
      <w:r w:rsidRPr="00C032EF">
        <w:rPr>
          <w:rFonts w:ascii="Encode Sans ExpandedLight" w:hAnsi="Encode Sans ExpandedLight"/>
          <w:szCs w:val="24"/>
        </w:rPr>
        <w:t>“At Stellantis, ‘We Win Together’ is a core value and this announcement for Eisenach demonstrates that value in action,” said Xavier Chereau, Chairman of the Opel Supervisory Board and Chief Human Resources &amp; Transformation Officer at Stellantis. “</w:t>
      </w:r>
      <w:r w:rsidR="00671F0B" w:rsidRPr="00C032EF">
        <w:rPr>
          <w:rFonts w:ascii="Encode Sans ExpandedLight" w:hAnsi="Encode Sans ExpandedLight"/>
          <w:szCs w:val="24"/>
        </w:rPr>
        <w:t>A focus on improving quality and costs from Eisenach management and employees, combined with the input and social dialogue with the German union representatives, help define the future.”</w:t>
      </w:r>
    </w:p>
    <w:p w14:paraId="6D3158BC" w14:textId="59F47B80" w:rsidR="0016282D" w:rsidRDefault="0016282D" w:rsidP="0016282D">
      <w:pPr>
        <w:rPr>
          <w:rFonts w:ascii="Encode Sans ExpandedLight" w:hAnsi="Encode Sans ExpandedLight"/>
          <w:szCs w:val="24"/>
        </w:rPr>
      </w:pPr>
      <w:r w:rsidRPr="00C032EF">
        <w:rPr>
          <w:rFonts w:ascii="Encode Sans ExpandedLight" w:hAnsi="Encode Sans ExpandedLight"/>
          <w:szCs w:val="24"/>
        </w:rPr>
        <w:t xml:space="preserve">“Thuringia is an automotive location with a great tradition that is currently making the transition to electromobility at top speed,” Thuringia Prime Minister Bodo </w:t>
      </w:r>
      <w:proofErr w:type="spellStart"/>
      <w:r w:rsidRPr="00C032EF">
        <w:rPr>
          <w:rFonts w:ascii="Encode Sans ExpandedLight" w:hAnsi="Encode Sans ExpandedLight"/>
          <w:szCs w:val="24"/>
        </w:rPr>
        <w:t>Ramelow</w:t>
      </w:r>
      <w:proofErr w:type="spellEnd"/>
      <w:r w:rsidRPr="00C032EF">
        <w:rPr>
          <w:rFonts w:ascii="Encode Sans ExpandedLight" w:hAnsi="Encode Sans ExpandedLight"/>
          <w:szCs w:val="24"/>
        </w:rPr>
        <w:t xml:space="preserve"> said. “Against this background, I am particularly pleased that Opel is playing a decisive role here and will be producing a future-proof model range in Eisenach.”</w:t>
      </w:r>
    </w:p>
    <w:p w14:paraId="128FB7A6" w14:textId="7CBFA13C" w:rsidR="00F0499B" w:rsidRDefault="00F0499B" w:rsidP="00F0499B">
      <w:pPr>
        <w:rPr>
          <w:rFonts w:ascii="Encode Sans ExpandedLight" w:hAnsi="Encode Sans ExpandedLight"/>
          <w:szCs w:val="24"/>
        </w:rPr>
      </w:pPr>
      <w:r w:rsidRPr="00261DBD">
        <w:rPr>
          <w:rFonts w:ascii="Encode Sans ExpandedLight" w:hAnsi="Encode Sans ExpandedLight"/>
          <w:szCs w:val="24"/>
        </w:rPr>
        <w:t xml:space="preserve">Opened in </w:t>
      </w:r>
      <w:r>
        <w:rPr>
          <w:rFonts w:ascii="Encode Sans ExpandedLight" w:hAnsi="Encode Sans ExpandedLight"/>
          <w:szCs w:val="24"/>
        </w:rPr>
        <w:t xml:space="preserve">September 1992 with production of the Opel Astra, the Eisenach </w:t>
      </w:r>
      <w:r w:rsidRPr="00261DBD">
        <w:rPr>
          <w:rFonts w:ascii="Encode Sans ExpandedLight" w:hAnsi="Encode Sans ExpandedLight"/>
          <w:szCs w:val="24"/>
        </w:rPr>
        <w:t xml:space="preserve">Assembly Plant </w:t>
      </w:r>
      <w:r w:rsidR="00B50F73">
        <w:rPr>
          <w:rFonts w:ascii="Encode Sans ExpandedLight" w:hAnsi="Encode Sans ExpandedLight"/>
          <w:szCs w:val="24"/>
        </w:rPr>
        <w:t>is in</w:t>
      </w:r>
      <w:r w:rsidRPr="00261DBD">
        <w:rPr>
          <w:rFonts w:ascii="Encode Sans ExpandedLight" w:hAnsi="Encode Sans ExpandedLight"/>
          <w:szCs w:val="24"/>
        </w:rPr>
        <w:t xml:space="preserve"> </w:t>
      </w:r>
      <w:r>
        <w:rPr>
          <w:rFonts w:ascii="Encode Sans ExpandedLight" w:hAnsi="Encode Sans ExpandedLight"/>
          <w:szCs w:val="24"/>
        </w:rPr>
        <w:t xml:space="preserve">the state of Thuringia, central Germany. In 2022 the plant celebrated its </w:t>
      </w:r>
      <w:hyperlink r:id="rId10" w:history="1">
        <w:r w:rsidRPr="00B50F73">
          <w:rPr>
            <w:rStyle w:val="Hyperlink"/>
            <w:rFonts w:ascii="Encode Sans ExpandedLight" w:hAnsi="Encode Sans ExpandedLight"/>
            <w:szCs w:val="24"/>
            <w:u w:val="single"/>
          </w:rPr>
          <w:t>30</w:t>
        </w:r>
        <w:r w:rsidRPr="00B50F73">
          <w:rPr>
            <w:rStyle w:val="Hyperlink"/>
            <w:rFonts w:ascii="Encode Sans ExpandedLight" w:hAnsi="Encode Sans ExpandedLight"/>
            <w:szCs w:val="24"/>
            <w:u w:val="single"/>
            <w:vertAlign w:val="superscript"/>
          </w:rPr>
          <w:t>th</w:t>
        </w:r>
        <w:r w:rsidRPr="00B50F73">
          <w:rPr>
            <w:rStyle w:val="Hyperlink"/>
            <w:rFonts w:ascii="Encode Sans ExpandedLight" w:hAnsi="Encode Sans ExpandedLight"/>
            <w:szCs w:val="24"/>
            <w:u w:val="single"/>
          </w:rPr>
          <w:t xml:space="preserve"> anniversary</w:t>
        </w:r>
      </w:hyperlink>
      <w:r>
        <w:rPr>
          <w:rFonts w:ascii="Encode Sans ExpandedLight" w:hAnsi="Encode Sans ExpandedLight"/>
          <w:szCs w:val="24"/>
        </w:rPr>
        <w:t xml:space="preserve"> with an </w:t>
      </w:r>
      <w:hyperlink r:id="rId11" w:history="1">
        <w:r w:rsidRPr="00B50F73">
          <w:rPr>
            <w:rStyle w:val="Hyperlink"/>
            <w:rFonts w:ascii="Encode Sans ExpandedLight" w:hAnsi="Encode Sans ExpandedLight"/>
            <w:szCs w:val="24"/>
            <w:u w:val="single"/>
          </w:rPr>
          <w:t>Open Day</w:t>
        </w:r>
      </w:hyperlink>
      <w:r>
        <w:rPr>
          <w:rFonts w:ascii="Encode Sans ExpandedLight" w:hAnsi="Encode Sans ExpandedLight"/>
          <w:szCs w:val="24"/>
        </w:rPr>
        <w:t xml:space="preserve"> event that commemorated production of 3.7 million vehicles.</w:t>
      </w:r>
    </w:p>
    <w:p w14:paraId="6757F41A" w14:textId="77777777" w:rsidR="00671F0B" w:rsidRDefault="000A174C" w:rsidP="00671F0B">
      <w:pPr>
        <w:rPr>
          <w:rFonts w:ascii="Encode Sans ExpandedLight" w:hAnsi="Encode Sans ExpandedLight"/>
          <w:szCs w:val="24"/>
        </w:rPr>
      </w:pPr>
      <w:r w:rsidRPr="000A174C">
        <w:rPr>
          <w:rFonts w:ascii="Encode Sans ExpandedLight" w:hAnsi="Encode Sans ExpandedLight"/>
          <w:szCs w:val="24"/>
        </w:rPr>
        <w:t xml:space="preserve">The </w:t>
      </w:r>
      <w:r w:rsidR="00F0499B">
        <w:rPr>
          <w:rFonts w:ascii="Encode Sans ExpandedLight" w:hAnsi="Encode Sans ExpandedLight"/>
          <w:szCs w:val="24"/>
        </w:rPr>
        <w:t xml:space="preserve">Eisenach </w:t>
      </w:r>
      <w:r w:rsidRPr="000A174C">
        <w:rPr>
          <w:rFonts w:ascii="Encode Sans ExpandedLight" w:hAnsi="Encode Sans ExpandedLight"/>
          <w:szCs w:val="24"/>
        </w:rPr>
        <w:t xml:space="preserve">investment is a key </w:t>
      </w:r>
      <w:r w:rsidR="00F0499B">
        <w:rPr>
          <w:rFonts w:ascii="Encode Sans ExpandedLight" w:hAnsi="Encode Sans ExpandedLight"/>
          <w:szCs w:val="24"/>
        </w:rPr>
        <w:t xml:space="preserve">step in meeting the commitments of </w:t>
      </w:r>
      <w:r w:rsidRPr="000A174C">
        <w:rPr>
          <w:rFonts w:ascii="Encode Sans ExpandedLight" w:hAnsi="Encode Sans ExpandedLight"/>
          <w:szCs w:val="24"/>
        </w:rPr>
        <w:t xml:space="preserve">the </w:t>
      </w:r>
      <w:hyperlink r:id="rId12" w:history="1">
        <w:r w:rsidRPr="000A174C">
          <w:rPr>
            <w:rStyle w:val="Hyperlink"/>
            <w:rFonts w:ascii="Encode Sans ExpandedLight" w:hAnsi="Encode Sans ExpandedLight"/>
            <w:szCs w:val="24"/>
            <w:u w:val="single"/>
          </w:rPr>
          <w:t>Dare Forward 2030</w:t>
        </w:r>
      </w:hyperlink>
      <w:r w:rsidRPr="000A174C">
        <w:rPr>
          <w:rFonts w:ascii="Encode Sans ExpandedLight" w:hAnsi="Encode Sans ExpandedLight"/>
          <w:szCs w:val="24"/>
        </w:rPr>
        <w:t xml:space="preserve"> strategic plan, which is led by deep emission cuts to slash CO2 in half by 2030, benchmarking 2021 metrics, and achieve carbon net zero by 2038 with single digit percentage compensation of the remaining emissions. Core targets for Dare Forward 2030 also include 100% of passenger car sales in Europe and 50% of passenger car and light-duty truck sales in the United States to be BEVs by the end of the decade; the ambition of doubling Net Revenues by 2030 (versus 2021) and sustaining double-digit Adjusted Operating Income margins throughout the decade; and the aim to become number one in customer satisfaction for products and services in every market by 2030.</w:t>
      </w:r>
    </w:p>
    <w:p w14:paraId="24FDB5FA" w14:textId="666712DD" w:rsidR="00671F0B" w:rsidRDefault="00671F0B" w:rsidP="00671F0B">
      <w:pPr>
        <w:rPr>
          <w:rFonts w:ascii="Encode Sans ExpandedLight" w:hAnsi="Encode Sans ExpandedLight"/>
          <w:szCs w:val="24"/>
        </w:rPr>
      </w:pPr>
      <w:r w:rsidRPr="000A174C">
        <w:rPr>
          <w:rFonts w:ascii="Encode Sans ExpandedLight" w:hAnsi="Encode Sans ExpandedLight"/>
          <w:szCs w:val="24"/>
        </w:rPr>
        <w:t>Stellantis is investing more than €30 billion through 2025 in electrification and software to deliver BEVs that meet customer demands.</w:t>
      </w:r>
    </w:p>
    <w:p w14:paraId="1109506F" w14:textId="77777777" w:rsidR="007478AE" w:rsidRPr="007478AE" w:rsidRDefault="007478AE" w:rsidP="007478AE">
      <w:pPr>
        <w:rPr>
          <w:rFonts w:ascii="Encode Sans ExpandedLight" w:hAnsi="Encode Sans ExpandedLight"/>
          <w:b/>
          <w:bCs/>
          <w:szCs w:val="24"/>
        </w:rPr>
      </w:pPr>
      <w:r w:rsidRPr="007478AE">
        <w:rPr>
          <w:rFonts w:ascii="Encode Sans ExpandedLight" w:hAnsi="Encode Sans ExpandedLight"/>
          <w:b/>
          <w:bCs/>
          <w:szCs w:val="24"/>
        </w:rPr>
        <w:t>The current models from Eisenach: Opel Grandland and Grandland GSe</w:t>
      </w:r>
    </w:p>
    <w:p w14:paraId="737630C6" w14:textId="4570FF91" w:rsidR="007478AE" w:rsidRPr="000A174C" w:rsidRDefault="007478AE" w:rsidP="007478AE">
      <w:pPr>
        <w:rPr>
          <w:rFonts w:ascii="Encode Sans ExpandedLight" w:hAnsi="Encode Sans ExpandedLight"/>
          <w:szCs w:val="24"/>
        </w:rPr>
      </w:pPr>
      <w:r w:rsidRPr="007478AE">
        <w:rPr>
          <w:rFonts w:ascii="Encode Sans ExpandedLight" w:hAnsi="Encode Sans ExpandedLight"/>
          <w:szCs w:val="24"/>
        </w:rPr>
        <w:t xml:space="preserve">The Opel Grandland from Eisenach has made a name for itself in the compact SUV segment. Sporty and elegant, intuitive to operable and equipped with innovative technologies, it inspires customers. With the fully digital Pure Panel, it offers a new kind of cockpit experience. In addition, the Grandland is equipped with further top technologies and assistance systems that customers have previously only been familiar </w:t>
      </w:r>
      <w:r w:rsidRPr="007478AE">
        <w:rPr>
          <w:rFonts w:ascii="Encode Sans ExpandedLight" w:hAnsi="Encode Sans ExpandedLight"/>
          <w:szCs w:val="24"/>
        </w:rPr>
        <w:lastRenderedPageBreak/>
        <w:t xml:space="preserve">with from higher vehicle classes. First and foremost is the adaptive IntelliLux LED® Pixel light with a total of 168 LED elements. There is also Night Vision: the system that detects pedestrians and animals in the dark at a distance of up to 100 </w:t>
      </w:r>
      <w:r w:rsidR="00523AA5" w:rsidRPr="007478AE">
        <w:rPr>
          <w:rFonts w:ascii="Encode Sans ExpandedLight" w:hAnsi="Encode Sans ExpandedLight"/>
          <w:szCs w:val="24"/>
        </w:rPr>
        <w:t>meters</w:t>
      </w:r>
      <w:r w:rsidRPr="007478AE">
        <w:rPr>
          <w:rFonts w:ascii="Encode Sans ExpandedLight" w:hAnsi="Encode Sans ExpandedLight"/>
          <w:szCs w:val="24"/>
        </w:rPr>
        <w:t xml:space="preserve"> and actively warns the driver. The Opel SUV proudly wears the new face of the brand - the Opel Vizor. Customers have a choice of highly efficient combustion engine and plug-in hybrid variants. The top model is the sporty Opel Grandland GSe with electric all-wheel drive.</w:t>
      </w:r>
    </w:p>
    <w:p w14:paraId="0FB75B34" w14:textId="6D1325B7" w:rsidR="00DD2E78" w:rsidRPr="0026471E" w:rsidRDefault="00DD2E78" w:rsidP="000A174C">
      <w:pPr>
        <w:jc w:val="center"/>
      </w:pPr>
      <w:r>
        <w:t>###</w:t>
      </w:r>
    </w:p>
    <w:p w14:paraId="493DF096" w14:textId="77777777" w:rsidR="00DD2E78" w:rsidRDefault="00DD2E78" w:rsidP="00DD2E78">
      <w:pPr>
        <w:pStyle w:val="SDatePlace"/>
        <w:rPr>
          <w:b/>
          <w:color w:val="243782" w:themeColor="accent1"/>
          <w:sz w:val="22"/>
        </w:rPr>
      </w:pPr>
    </w:p>
    <w:p w14:paraId="08329C0E" w14:textId="68438095" w:rsidR="00DD2E78" w:rsidRPr="007819D6" w:rsidRDefault="00DD2E78" w:rsidP="00DD2E78">
      <w:pPr>
        <w:pStyle w:val="SDatePlace"/>
        <w:rPr>
          <w:b/>
          <w:color w:val="243782" w:themeColor="accent1"/>
          <w:sz w:val="22"/>
        </w:rPr>
      </w:pPr>
      <w:r w:rsidRPr="007819D6">
        <w:rPr>
          <w:b/>
          <w:color w:val="243782" w:themeColor="accent1"/>
          <w:sz w:val="22"/>
        </w:rPr>
        <w:t>About Stellantis</w:t>
      </w:r>
    </w:p>
    <w:p w14:paraId="1899877A" w14:textId="77777777" w:rsidR="00DD2E78" w:rsidRPr="007819D6" w:rsidRDefault="00DD2E78" w:rsidP="00DD2E78">
      <w:pPr>
        <w:rPr>
          <w:rFonts w:eastAsia="Encode Sans" w:cs="Encode Sans"/>
          <w:i/>
          <w:color w:val="222222"/>
          <w:sz w:val="22"/>
          <w:szCs w:val="24"/>
          <w:highlight w:val="white"/>
        </w:rPr>
      </w:pPr>
      <w:r w:rsidRPr="00282E05">
        <w:rPr>
          <w:rFonts w:eastAsia="Encode Sans" w:cs="Encode Sans"/>
          <w:i/>
          <w:color w:val="222222"/>
          <w:sz w:val="22"/>
          <w:szCs w:val="24"/>
        </w:rPr>
        <w:t>Stellantis N.V. (NYSE: STLA / Euronext Milan: STLAM / Euronext Paris: STLAP)</w:t>
      </w:r>
      <w:r>
        <w:rPr>
          <w:rFonts w:eastAsia="Encode Sans" w:cs="Encode Sans"/>
          <w:i/>
          <w:color w:val="222222"/>
          <w:sz w:val="22"/>
          <w:szCs w:val="24"/>
        </w:rPr>
        <w:t xml:space="preserve"> </w:t>
      </w:r>
      <w:r w:rsidRPr="007819D6">
        <w:rPr>
          <w:rFonts w:eastAsia="Encode Sans" w:cs="Encode Sans"/>
          <w:i/>
          <w:color w:val="222222"/>
          <w:sz w:val="22"/>
          <w:szCs w:val="24"/>
          <w:highlight w:val="white"/>
        </w:rPr>
        <w:t>is one of the world's leading automakers and a mobility provider</w:t>
      </w:r>
      <w:r w:rsidRPr="00725131">
        <w:rPr>
          <w:rFonts w:eastAsia="Encode Sans" w:cs="Encode Sans"/>
          <w:i/>
          <w:color w:val="222222"/>
          <w:sz w:val="22"/>
          <w:szCs w:val="24"/>
        </w:rPr>
        <w:t xml:space="preserve">. Its </w:t>
      </w:r>
      <w:r w:rsidRPr="007819D6">
        <w:rPr>
          <w:rFonts w:eastAsia="Encode Sans" w:cs="Encode Sans"/>
          <w:i/>
          <w:color w:val="222222"/>
          <w:sz w:val="22"/>
          <w:szCs w:val="24"/>
          <w:highlight w:val="white"/>
        </w:rPr>
        <w:t>storied and iconic brands embody the passion of their visionary founders and today’s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Pr>
          <w:rFonts w:eastAsia="Encode Sans" w:cs="Encode Sans"/>
          <w:i/>
          <w:color w:val="222222"/>
          <w:sz w:val="22"/>
          <w:szCs w:val="24"/>
          <w:highlight w:val="white"/>
        </w:rPr>
        <w:t xml:space="preserve">For more information, visit </w:t>
      </w:r>
      <w:r w:rsidRPr="00FE7FA9">
        <w:rPr>
          <w:rFonts w:eastAsia="Encode Sans" w:cs="Encode Sans"/>
          <w:i/>
          <w:color w:val="243782" w:themeColor="accent1"/>
          <w:sz w:val="22"/>
          <w:szCs w:val="24"/>
          <w:highlight w:val="white"/>
        </w:rPr>
        <w:t>www.stellantis.com.</w:t>
      </w:r>
    </w:p>
    <w:tbl>
      <w:tblPr>
        <w:tblStyle w:val="TableGrid"/>
        <w:tblW w:w="49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
        <w:gridCol w:w="456"/>
        <w:gridCol w:w="1622"/>
        <w:gridCol w:w="532"/>
        <w:gridCol w:w="1401"/>
        <w:gridCol w:w="367"/>
        <w:gridCol w:w="523"/>
        <w:gridCol w:w="1380"/>
        <w:gridCol w:w="537"/>
        <w:gridCol w:w="1035"/>
        <w:gridCol w:w="337"/>
      </w:tblGrid>
      <w:tr w:rsidR="00DD2E78" w:rsidRPr="006279C9" w14:paraId="27C9ECE3" w14:textId="77777777" w:rsidTr="00C13337">
        <w:trPr>
          <w:gridAfter w:val="1"/>
          <w:wAfter w:w="337" w:type="dxa"/>
          <w:trHeight w:val="729"/>
        </w:trPr>
        <w:tc>
          <w:tcPr>
            <w:tcW w:w="546" w:type="dxa"/>
            <w:gridSpan w:val="2"/>
            <w:vAlign w:val="center"/>
          </w:tcPr>
          <w:p w14:paraId="54EF043F" w14:textId="77777777" w:rsidR="00DD2E78" w:rsidRPr="006279C9" w:rsidRDefault="00DD2E78" w:rsidP="006030DC">
            <w:pPr>
              <w:spacing w:after="0"/>
              <w:jc w:val="left"/>
              <w:rPr>
                <w:color w:val="243782" w:themeColor="text2"/>
                <w:sz w:val="22"/>
                <w:szCs w:val="22"/>
              </w:rPr>
            </w:pPr>
            <w:bookmarkStart w:id="1" w:name="_Hlk127889686"/>
            <w:r w:rsidRPr="006279C9">
              <w:rPr>
                <w:noProof/>
                <w:color w:val="243782" w:themeColor="text2"/>
                <w:sz w:val="22"/>
                <w:szCs w:val="22"/>
              </w:rPr>
              <w:drawing>
                <wp:anchor distT="0" distB="0" distL="114300" distR="114300" simplePos="0" relativeHeight="251667456" behindDoc="0" locked="0" layoutInCell="1" allowOverlap="1" wp14:anchorId="20A649AD" wp14:editId="266527CC">
                  <wp:simplePos x="0" y="0"/>
                  <wp:positionH relativeFrom="column">
                    <wp:posOffset>-417830</wp:posOffset>
                  </wp:positionH>
                  <wp:positionV relativeFrom="paragraph">
                    <wp:posOffset>-79375</wp:posOffset>
                  </wp:positionV>
                  <wp:extent cx="303530" cy="292735"/>
                  <wp:effectExtent l="0" t="0" r="1270" b="0"/>
                  <wp:wrapSquare wrapText="bothSides"/>
                  <wp:docPr id="1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2" w:type="dxa"/>
          </w:tcPr>
          <w:p w14:paraId="7082D62D"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2" w:type="dxa"/>
            <w:vAlign w:val="center"/>
          </w:tcPr>
          <w:p w14:paraId="665F6EC3"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4384" behindDoc="1" locked="0" layoutInCell="1" allowOverlap="1" wp14:anchorId="11B48E8F" wp14:editId="56CDC86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2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01" w:type="dxa"/>
          </w:tcPr>
          <w:p w14:paraId="762916C3"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367" w:type="dxa"/>
          </w:tcPr>
          <w:p w14:paraId="215B3492" w14:textId="77777777" w:rsidR="00DD2E78" w:rsidRPr="006279C9" w:rsidRDefault="00DD2E78" w:rsidP="006030DC">
            <w:pPr>
              <w:spacing w:after="0"/>
              <w:jc w:val="left"/>
              <w:rPr>
                <w:noProof/>
                <w:color w:val="243782" w:themeColor="text2"/>
                <w:sz w:val="22"/>
                <w:szCs w:val="22"/>
              </w:rPr>
            </w:pPr>
          </w:p>
        </w:tc>
        <w:tc>
          <w:tcPr>
            <w:tcW w:w="523" w:type="dxa"/>
            <w:vAlign w:val="center"/>
          </w:tcPr>
          <w:p w14:paraId="42FC9716"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5408" behindDoc="1" locked="0" layoutInCell="1" allowOverlap="1" wp14:anchorId="2F8F24EA" wp14:editId="2187EFA3">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2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0" w:type="dxa"/>
          </w:tcPr>
          <w:p w14:paraId="6F3CFCD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c>
          <w:tcPr>
            <w:tcW w:w="537" w:type="dxa"/>
            <w:vAlign w:val="center"/>
          </w:tcPr>
          <w:p w14:paraId="11BD63E8" w14:textId="77777777" w:rsidR="00DD2E78" w:rsidRPr="006279C9" w:rsidRDefault="00DD2E78" w:rsidP="006030DC">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6432" behindDoc="1" locked="0" layoutInCell="1" allowOverlap="1" wp14:anchorId="770116C1" wp14:editId="7FD2E272">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22"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35" w:type="dxa"/>
          </w:tcPr>
          <w:p w14:paraId="29AE88FC" w14:textId="77777777" w:rsidR="00DD2E78" w:rsidRPr="006279C9" w:rsidRDefault="00DD2E78" w:rsidP="006030DC">
            <w:pPr>
              <w:spacing w:before="120" w:after="0"/>
              <w:jc w:val="left"/>
              <w:rPr>
                <w:color w:val="243782" w:themeColor="text2"/>
                <w:sz w:val="22"/>
                <w:szCs w:val="22"/>
              </w:rPr>
            </w:pPr>
            <w:r w:rsidRPr="006279C9">
              <w:rPr>
                <w:color w:val="243782" w:themeColor="text2"/>
                <w:sz w:val="22"/>
                <w:szCs w:val="22"/>
              </w:rPr>
              <w:t>Stellantis</w:t>
            </w:r>
          </w:p>
        </w:tc>
      </w:tr>
      <w:tr w:rsidR="00DD2E78" w:rsidRPr="005B6790" w14:paraId="2BDB8C68" w14:textId="77777777" w:rsidTr="00C13337">
        <w:tblPrEx>
          <w:tblCellMar>
            <w:right w:w="57" w:type="dxa"/>
          </w:tblCellMar>
        </w:tblPrEx>
        <w:trPr>
          <w:trHeight w:val="2043"/>
        </w:trPr>
        <w:tc>
          <w:tcPr>
            <w:tcW w:w="90" w:type="dxa"/>
          </w:tcPr>
          <w:p w14:paraId="089182EE" w14:textId="77777777" w:rsidR="00DD2E78" w:rsidRPr="0086416D" w:rsidRDefault="00DD2E78" w:rsidP="00186247">
            <w:pPr>
              <w:rPr>
                <w:noProof/>
              </w:rPr>
            </w:pPr>
          </w:p>
        </w:tc>
        <w:tc>
          <w:tcPr>
            <w:tcW w:w="8190" w:type="dxa"/>
            <w:gridSpan w:val="10"/>
          </w:tcPr>
          <w:p w14:paraId="51589C5B" w14:textId="77777777" w:rsidR="00DD2E78" w:rsidRDefault="00DD2E78" w:rsidP="00186247">
            <w:r w:rsidRPr="0086416D">
              <w:rPr>
                <w:noProof/>
              </w:rPr>
              <mc:AlternateContent>
                <mc:Choice Requires="wps">
                  <w:drawing>
                    <wp:inline distT="0" distB="0" distL="0" distR="0" wp14:anchorId="584624D3" wp14:editId="15FFA4C5">
                      <wp:extent cx="432000" cy="61913"/>
                      <wp:effectExtent l="0" t="0" r="6350" b="0"/>
                      <wp:docPr id="1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1A59A0C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4F733C3A" w14:textId="77777777" w:rsidR="00DD2E78" w:rsidRPr="007819D6" w:rsidRDefault="00DD2E78" w:rsidP="00186247">
            <w:pPr>
              <w:pStyle w:val="SContact-Title"/>
            </w:pPr>
            <w:r w:rsidRPr="0085397B">
              <w:t>For more information</w:t>
            </w:r>
            <w:r>
              <w:t>,</w:t>
            </w:r>
            <w:r w:rsidRPr="0085397B">
              <w:t xml:space="preserve"> contact:</w:t>
            </w:r>
          </w:p>
          <w:bookmarkStart w:id="2" w:name="_Hlk97712922" w:displacedByCustomXml="next"/>
          <w:sdt>
            <w:sdtPr>
              <w:rPr>
                <w:sz w:val="20"/>
              </w:rPr>
              <w:id w:val="143632974"/>
              <w:placeholder>
                <w:docPart w:val="475B829D231646F285DBBCF4D3D79C45"/>
              </w:placeholder>
            </w:sdtPr>
            <w:sdtEndPr/>
            <w:sdtContent>
              <w:sdt>
                <w:sdtPr>
                  <w:rPr>
                    <w:sz w:val="20"/>
                    <w:szCs w:val="20"/>
                  </w:rPr>
                  <w:id w:val="-1719962335"/>
                  <w:placeholder>
                    <w:docPart w:val="16BF98D6490A455C98B66084B7861E53"/>
                  </w:placeholder>
                </w:sdtPr>
                <w:sdtEndPr/>
                <w:sdtContent>
                  <w:sdt>
                    <w:sdtPr>
                      <w:rPr>
                        <w:sz w:val="20"/>
                      </w:rPr>
                      <w:id w:val="1718092184"/>
                      <w:placeholder>
                        <w:docPart w:val="EB4EDE21DDF24579835F3C0F035AF733"/>
                      </w:placeholder>
                    </w:sdtPr>
                    <w:sdtEndPr/>
                    <w:sdtContent>
                      <w:p w14:paraId="4BF556E5" w14:textId="23F1841D" w:rsidR="00331274" w:rsidRPr="00AA3E09" w:rsidRDefault="00000000" w:rsidP="00186247">
                        <w:pPr>
                          <w:pStyle w:val="SContact-Sendersinfo"/>
                        </w:pPr>
                        <w:sdt>
                          <w:sdtPr>
                            <w:rPr>
                              <w:sz w:val="20"/>
                              <w:szCs w:val="20"/>
                            </w:rPr>
                            <w:id w:val="1746616094"/>
                            <w:placeholder>
                              <w:docPart w:val="146B7A65B3EF4958B69A026D7538C1A1"/>
                            </w:placeholder>
                          </w:sdtPr>
                          <w:sdtEndPr/>
                          <w:sdtContent>
                            <w:r w:rsidR="00331274" w:rsidRPr="00AA3E09">
                              <w:rPr>
                                <w:sz w:val="20"/>
                                <w:szCs w:val="20"/>
                              </w:rPr>
                              <w:t xml:space="preserve">Fernão </w:t>
                            </w:r>
                            <w:sdt>
                              <w:sdtPr>
                                <w:rPr>
                                  <w:sz w:val="20"/>
                                  <w:szCs w:val="20"/>
                                </w:rPr>
                                <w:id w:val="-1555314667"/>
                                <w:placeholder>
                                  <w:docPart w:val="0778B2C521A84590ABE3C4F8EF09A098"/>
                                </w:placeholder>
                              </w:sdtPr>
                              <w:sdtContent>
                                <w:sdt>
                                  <w:sdtPr>
                                    <w:rPr>
                                      <w:sz w:val="20"/>
                                      <w:szCs w:val="20"/>
                                    </w:rPr>
                                    <w:id w:val="1131204076"/>
                                    <w:placeholder>
                                      <w:docPart w:val="D3CF00AEAA9E4A119046F671C36AAEDD"/>
                                    </w:placeholder>
                                  </w:sdtPr>
                                  <w:sdtContent>
                                    <w:r w:rsidR="00331274" w:rsidRPr="00AA3E09">
                                      <w:rPr>
                                        <w:sz w:val="20"/>
                                        <w:szCs w:val="20"/>
                                      </w:rPr>
                                      <w:t>SILVEIRA</w:t>
                                    </w:r>
                                  </w:sdtContent>
                                </w:sdt>
                              </w:sdtContent>
                            </w:sdt>
                            <w:r w:rsidR="00331274" w:rsidRPr="00AA3E09">
                              <w:rPr>
                                <w:sz w:val="20"/>
                                <w:szCs w:val="20"/>
                              </w:rPr>
                              <w:t xml:space="preserve"> </w:t>
                            </w:r>
                            <w:sdt>
                              <w:sdtPr>
                                <w:rPr>
                                  <w:rFonts w:ascii="Encode Sans ExpandedLight" w:hAnsi="Encode Sans ExpandedLight"/>
                                  <w:sz w:val="20"/>
                                  <w:szCs w:val="20"/>
                                </w:rPr>
                                <w:id w:val="1071783293"/>
                                <w:placeholder>
                                  <w:docPart w:val="AA492F0033F44172969EA3F0D5F4C4FB"/>
                                </w:placeholder>
                              </w:sdtPr>
                              <w:sdtContent>
                                <w:r w:rsidR="00331274" w:rsidRPr="00AA3E09">
                                  <w:rPr>
                                    <w:rFonts w:ascii="Encode Sans ExpandedLight" w:hAnsi="Encode Sans ExpandedLight"/>
                                    <w:sz w:val="20"/>
                                    <w:szCs w:val="20"/>
                                  </w:rPr>
                                  <w:t>+31 6 43 25 43 41 – fernao.silveira@stellantis.com</w:t>
                                </w:r>
                              </w:sdtContent>
                            </w:sdt>
                          </w:sdtContent>
                        </w:sdt>
                      </w:p>
                    </w:sdtContent>
                  </w:sdt>
                  <w:p w14:paraId="0E01D21A" w14:textId="2B0F5A30" w:rsidR="00F32B1E" w:rsidRPr="00AA3E09" w:rsidRDefault="00F32B1E" w:rsidP="00186247">
                    <w:pPr>
                      <w:pStyle w:val="SContact-Sendersinfo"/>
                      <w:rPr>
                        <w:sz w:val="20"/>
                        <w:szCs w:val="20"/>
                        <w:lang w:val="de-DE"/>
                      </w:rPr>
                    </w:pPr>
                    <w:r w:rsidRPr="00AA3E09">
                      <w:rPr>
                        <w:sz w:val="20"/>
                        <w:szCs w:val="20"/>
                        <w:lang w:val="de-DE"/>
                      </w:rPr>
                      <w:t xml:space="preserve">Sascha WOLFINGER </w:t>
                    </w:r>
                    <w:sdt>
                      <w:sdtPr>
                        <w:rPr>
                          <w:rFonts w:ascii="Encode Sans ExpandedLight" w:hAnsi="Encode Sans ExpandedLight"/>
                          <w:sz w:val="20"/>
                          <w:szCs w:val="20"/>
                        </w:rPr>
                        <w:id w:val="-829902260"/>
                        <w:placeholder>
                          <w:docPart w:val="B443B77A943749929E2022E5E92B959A"/>
                        </w:placeholder>
                      </w:sdtPr>
                      <w:sdtContent>
                        <w:r w:rsidRPr="00AA3E09">
                          <w:rPr>
                            <w:rFonts w:ascii="Encode Sans ExpandedLight" w:hAnsi="Encode Sans ExpandedLight"/>
                            <w:sz w:val="20"/>
                            <w:szCs w:val="20"/>
                            <w:lang w:val="de-DE"/>
                          </w:rPr>
                          <w:t>+49 173 3200 402 – sascha.wolfinger@stellantis.com</w:t>
                        </w:r>
                      </w:sdtContent>
                    </w:sdt>
                  </w:p>
                  <w:p w14:paraId="12DA6FDD" w14:textId="21B3E917" w:rsidR="00DD2E78" w:rsidRPr="00AA3E09" w:rsidRDefault="00F32B1E" w:rsidP="00186247">
                    <w:pPr>
                      <w:pStyle w:val="SContact-Sendersinfo"/>
                    </w:pPr>
                    <w:r w:rsidRPr="00AA3E09">
                      <w:rPr>
                        <w:sz w:val="20"/>
                        <w:szCs w:val="20"/>
                      </w:rPr>
                      <w:t xml:space="preserve">Harald HAMPRECHT </w:t>
                    </w:r>
                    <w:r w:rsidR="00DD2E78" w:rsidRPr="00AA3E09">
                      <w:rPr>
                        <w:sz w:val="20"/>
                        <w:szCs w:val="20"/>
                      </w:rPr>
                      <w:t xml:space="preserve"> </w:t>
                    </w:r>
                    <w:sdt>
                      <w:sdtPr>
                        <w:rPr>
                          <w:rFonts w:ascii="Encode Sans ExpandedLight" w:hAnsi="Encode Sans ExpandedLight"/>
                          <w:sz w:val="20"/>
                          <w:szCs w:val="20"/>
                        </w:rPr>
                        <w:id w:val="983514247"/>
                        <w:placeholder>
                          <w:docPart w:val="397128843FC047CB89EC427C213ABF01"/>
                        </w:placeholder>
                      </w:sdtPr>
                      <w:sdtContent>
                        <w:r w:rsidRPr="00AA3E09">
                          <w:rPr>
                            <w:rFonts w:ascii="Encode Sans ExpandedLight" w:hAnsi="Encode Sans ExpandedLight"/>
                            <w:sz w:val="20"/>
                            <w:szCs w:val="20"/>
                          </w:rPr>
                          <w:t>+49-160-9781733</w:t>
                        </w:r>
                        <w:r w:rsidR="00331274" w:rsidRPr="00AA3E09">
                          <w:rPr>
                            <w:rFonts w:ascii="Encode Sans ExpandedLight" w:hAnsi="Encode Sans ExpandedLight"/>
                            <w:sz w:val="20"/>
                            <w:szCs w:val="20"/>
                          </w:rPr>
                          <w:t xml:space="preserve"> – </w:t>
                        </w:r>
                        <w:r w:rsidRPr="00AA3E09">
                          <w:rPr>
                            <w:rFonts w:ascii="Encode Sans ExpandedLight" w:hAnsi="Encode Sans ExpandedLight"/>
                            <w:sz w:val="20"/>
                            <w:szCs w:val="20"/>
                          </w:rPr>
                          <w:t>harald.hamprecht@opel-vauxhall.com</w:t>
                        </w:r>
                      </w:sdtContent>
                    </w:sdt>
                  </w:p>
                </w:sdtContent>
              </w:sdt>
            </w:sdtContent>
          </w:sdt>
          <w:bookmarkEnd w:id="2"/>
          <w:p w14:paraId="61022F40" w14:textId="461DDDA3" w:rsidR="00DD2E78" w:rsidRPr="005915EF" w:rsidRDefault="00DD2E78" w:rsidP="00186247">
            <w:pPr>
              <w:pStyle w:val="SFooter-Emailwebsite"/>
            </w:pPr>
            <w:r>
              <w:fldChar w:fldCharType="begin"/>
            </w:r>
            <w:r w:rsidRPr="005915EF">
              <w:instrText xml:space="preserve"> HYPERLINK "mailto:communications@stellantis.com" </w:instrText>
            </w:r>
            <w:r>
              <w:fldChar w:fldCharType="separate"/>
            </w:r>
            <w:r w:rsidRPr="005915EF">
              <w:rPr>
                <w:rStyle w:val="Hyperlink"/>
              </w:rPr>
              <w:t>communications@stellantis.com</w:t>
            </w:r>
            <w:r>
              <w:rPr>
                <w:rStyle w:val="Hyperlink"/>
                <w:lang w:val="it-IT"/>
              </w:rPr>
              <w:fldChar w:fldCharType="end"/>
            </w:r>
            <w:r w:rsidRPr="005915EF">
              <w:br/>
            </w:r>
            <w:hyperlink r:id="rId17" w:history="1">
              <w:r w:rsidR="009364B0" w:rsidRPr="005915EF">
                <w:rPr>
                  <w:rStyle w:val="Hyperlink"/>
                </w:rPr>
                <w:t>www.stellantis.com</w:t>
              </w:r>
            </w:hyperlink>
          </w:p>
        </w:tc>
      </w:tr>
      <w:bookmarkEnd w:id="1"/>
    </w:tbl>
    <w:p w14:paraId="00D5A8CC" w14:textId="4BBF5B70" w:rsidR="00AA3C88" w:rsidRPr="005915EF" w:rsidRDefault="00AA3C88">
      <w:pPr>
        <w:spacing w:after="0"/>
        <w:jc w:val="left"/>
      </w:pPr>
      <w:r w:rsidRPr="005915EF">
        <w:br w:type="page"/>
      </w:r>
    </w:p>
    <w:p w14:paraId="7FA076BD" w14:textId="77777777" w:rsidR="00AA3C88" w:rsidRDefault="00AA3C88" w:rsidP="00AA3C88">
      <w:pPr>
        <w:pStyle w:val="STITLE"/>
      </w:pPr>
      <w:bookmarkStart w:id="3" w:name="_Hlk129877199"/>
      <w:r>
        <w:lastRenderedPageBreak/>
        <w:t>FORWARD-LOOKING STATEMENTS</w:t>
      </w:r>
    </w:p>
    <w:p w14:paraId="49F81E5B" w14:textId="77777777" w:rsidR="00AA3C88" w:rsidRPr="00972870" w:rsidRDefault="00AA3C88" w:rsidP="00AA3C88">
      <w:pPr>
        <w:spacing w:before="240"/>
        <w:rPr>
          <w:rFonts w:eastAsia="Encode Sans"/>
          <w:i/>
          <w:sz w:val="18"/>
          <w:szCs w:val="18"/>
        </w:rPr>
      </w:pPr>
      <w:r w:rsidRPr="00972870">
        <w:rPr>
          <w:rFonts w:eastAsia="Encode Sans"/>
          <w:i/>
          <w:sz w:val="18"/>
          <w:szCs w:val="18"/>
        </w:rPr>
        <w:t xml:space="preserve">This communication contains forward-looking statements. </w:t>
      </w:r>
      <w:proofErr w:type="gramStart"/>
      <w:r w:rsidRPr="00972870">
        <w:rPr>
          <w:rFonts w:eastAsia="Encode Sans"/>
          <w:i/>
          <w:sz w:val="18"/>
          <w:szCs w:val="18"/>
        </w:rPr>
        <w:t>In particular, statements</w:t>
      </w:r>
      <w:proofErr w:type="gramEnd"/>
      <w:r w:rsidRPr="00972870">
        <w:rPr>
          <w:rFonts w:eastAsia="Encode Sans"/>
          <w:i/>
          <w:sz w:val="18"/>
          <w:szCs w:val="18"/>
        </w:rPr>
        <w:t xml:space="preserve">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Pr>
          <w:rFonts w:eastAsia="Encode Sans"/>
          <w:i/>
          <w:sz w:val="18"/>
          <w:szCs w:val="18"/>
        </w:rPr>
        <w:t>“</w:t>
      </w:r>
      <w:r w:rsidRPr="00972870">
        <w:rPr>
          <w:rFonts w:eastAsia="Encode Sans"/>
          <w:i/>
          <w:sz w:val="18"/>
          <w:szCs w:val="18"/>
        </w:rPr>
        <w:t>may</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will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expect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could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should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intend</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estimate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anticipate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believe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remain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on track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design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target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objective</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goal</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forecast</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projection</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outlook</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prospects</w:t>
      </w:r>
      <w:r>
        <w:rPr>
          <w:rFonts w:eastAsia="Encode Sans"/>
          <w:i/>
          <w:sz w:val="18"/>
          <w:szCs w:val="18"/>
        </w:rPr>
        <w:t>”</w:t>
      </w:r>
      <w:r w:rsidRPr="00972870">
        <w:rPr>
          <w:rFonts w:eastAsia="Encode Sans"/>
          <w:i/>
          <w:sz w:val="18"/>
          <w:szCs w:val="18"/>
        </w:rPr>
        <w:t xml:space="preserve">, </w:t>
      </w:r>
      <w:r>
        <w:rPr>
          <w:rFonts w:eastAsia="Encode Sans"/>
          <w:i/>
          <w:sz w:val="18"/>
          <w:szCs w:val="18"/>
        </w:rPr>
        <w:t>“</w:t>
      </w:r>
      <w:r w:rsidRPr="00972870">
        <w:rPr>
          <w:rFonts w:eastAsia="Encode Sans"/>
          <w:i/>
          <w:sz w:val="18"/>
          <w:szCs w:val="18"/>
        </w:rPr>
        <w:t>plan</w:t>
      </w:r>
      <w:r>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14:paraId="4EB15FE6" w14:textId="77777777" w:rsidR="00AA3C88" w:rsidRPr="00972870" w:rsidRDefault="00AA3C88" w:rsidP="00AA3C8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Pr>
          <w:rFonts w:eastAsia="Encode Sans"/>
          <w:i/>
          <w:sz w:val="18"/>
          <w:szCs w:val="18"/>
        </w:rPr>
        <w:t>’</w:t>
      </w:r>
      <w:r w:rsidRPr="00972870">
        <w:rPr>
          <w:rFonts w:eastAsia="Encode Sans"/>
          <w:i/>
          <w:sz w:val="18"/>
          <w:szCs w:val="18"/>
        </w:rPr>
        <w:t xml:space="preserve"> vehicles; Stellantis</w:t>
      </w:r>
      <w:r>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Pr>
          <w:rFonts w:eastAsia="Encode Sans"/>
          <w:i/>
          <w:sz w:val="18"/>
          <w:szCs w:val="18"/>
        </w:rPr>
        <w:t>’</w:t>
      </w:r>
      <w:r w:rsidRPr="00972870">
        <w:rPr>
          <w:rFonts w:eastAsia="Encode Sans"/>
          <w:i/>
          <w:sz w:val="18"/>
          <w:szCs w:val="18"/>
        </w:rPr>
        <w:t xml:space="preserve"> vehicles; developments in labor and industrial </w:t>
      </w:r>
      <w:r w:rsidRPr="008A0A6E">
        <w:rPr>
          <w:rFonts w:eastAsia="Encode Sans"/>
          <w:i/>
          <w:sz w:val="18"/>
          <w:szCs w:val="18"/>
        </w:rPr>
        <w:t>relations and developments in applicable labor laws; exchange rate fluctuations, interest rate changes, credit risk and other market risks; political and civil unrest; earthquakes or other disasters; risks and other items described in the Company’s Annual Report on Form 20-F for the year ended December 31, 2022 and Current Reports on Form 6-K and amendments thereto filed with the SEC; and other risks and uncertainties.</w:t>
      </w:r>
    </w:p>
    <w:p w14:paraId="05B8E867" w14:textId="77777777" w:rsidR="00AA3C88" w:rsidRPr="00972870" w:rsidRDefault="00AA3C88" w:rsidP="00AA3C8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Pr>
          <w:rFonts w:eastAsia="Encode Sans"/>
          <w:i/>
          <w:sz w:val="18"/>
          <w:szCs w:val="18"/>
        </w:rPr>
        <w:t>’</w:t>
      </w:r>
      <w:r w:rsidRPr="00972870">
        <w:rPr>
          <w:rFonts w:eastAsia="Encode Sans"/>
          <w:i/>
          <w:sz w:val="18"/>
          <w:szCs w:val="18"/>
        </w:rPr>
        <w:t xml:space="preserve"> financial results, is included in Stellantis</w:t>
      </w:r>
      <w:r>
        <w:rPr>
          <w:rFonts w:eastAsia="Encode Sans"/>
          <w:i/>
          <w:sz w:val="18"/>
          <w:szCs w:val="18"/>
        </w:rPr>
        <w:t>’</w:t>
      </w:r>
      <w:r w:rsidRPr="00972870">
        <w:rPr>
          <w:rFonts w:eastAsia="Encode Sans"/>
          <w:i/>
          <w:sz w:val="18"/>
          <w:szCs w:val="18"/>
        </w:rPr>
        <w:t xml:space="preserve"> reports and filings with the U.S. Securities and Exchange Commission and AFM.</w:t>
      </w:r>
    </w:p>
    <w:bookmarkEnd w:id="3"/>
    <w:p w14:paraId="21B875D6" w14:textId="77777777" w:rsidR="00AA3C88" w:rsidRPr="00762C71" w:rsidRDefault="00AA3C88" w:rsidP="00AA3C88">
      <w:pPr>
        <w:spacing w:after="0"/>
        <w:jc w:val="left"/>
      </w:pPr>
    </w:p>
    <w:p w14:paraId="0723B341" w14:textId="77777777" w:rsidR="00AA3C88" w:rsidRPr="00AA3C88" w:rsidRDefault="00AA3C88">
      <w:pPr>
        <w:spacing w:after="0"/>
        <w:jc w:val="left"/>
      </w:pPr>
    </w:p>
    <w:p w14:paraId="0883BF4D" w14:textId="77777777" w:rsidR="005D2EA9" w:rsidRPr="00AA3C88" w:rsidRDefault="005D2EA9" w:rsidP="0011515F">
      <w:pPr>
        <w:spacing w:after="0"/>
        <w:jc w:val="left"/>
      </w:pPr>
    </w:p>
    <w:sectPr w:rsidR="005D2EA9" w:rsidRPr="00AA3C88" w:rsidSect="005D2EA9">
      <w:footerReference w:type="default" r:id="rId18"/>
      <w:headerReference w:type="first" r:id="rId19"/>
      <w:pgSz w:w="12242" w:h="15842" w:code="134"/>
      <w:pgMar w:top="1134" w:right="1928" w:bottom="1134" w:left="1928" w:header="1021" w:footer="42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749F6" w14:textId="77777777" w:rsidR="005913D6" w:rsidRDefault="005913D6" w:rsidP="008D3E4C">
      <w:r>
        <w:separator/>
      </w:r>
    </w:p>
  </w:endnote>
  <w:endnote w:type="continuationSeparator" w:id="0">
    <w:p w14:paraId="7B11EC26" w14:textId="77777777" w:rsidR="005913D6" w:rsidRDefault="005913D6"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6294AC45-EDCB-4415-A626-70125C55E01A}"/>
    <w:embedBold r:id="rId2" w:fontKey="{F7DE9CD2-2443-4BAF-8BCC-950E008B45E3}"/>
    <w:embedItalic r:id="rId3" w:fontKey="{3EEC96DD-C684-4BA4-B701-53F98B476023}"/>
  </w:font>
  <w:font w:name="Encode Sans ExpandedSemiBold">
    <w:panose1 w:val="00000000000000000000"/>
    <w:charset w:val="00"/>
    <w:family w:val="auto"/>
    <w:pitch w:val="variable"/>
    <w:sig w:usb0="A00000FF" w:usb1="4000207B" w:usb2="00000000" w:usb3="00000000" w:csb0="00000193" w:csb1="00000000"/>
    <w:embedRegular r:id="rId4" w:fontKey="{8D22ADA4-27A1-451C-8D46-A549887AFF07}"/>
    <w:embedItalic r:id="rId5" w:fontKey="{E8BFCA9C-DF3F-4FB9-8EFA-02B6D1EA0193}"/>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0DD4" w14:textId="0F75F826"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C8393A">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686D3" w14:textId="77777777" w:rsidR="005913D6" w:rsidRDefault="005913D6" w:rsidP="008D3E4C">
      <w:r>
        <w:separator/>
      </w:r>
    </w:p>
  </w:footnote>
  <w:footnote w:type="continuationSeparator" w:id="0">
    <w:p w14:paraId="369B6B9B" w14:textId="77777777" w:rsidR="005913D6" w:rsidRDefault="005913D6"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0882" w14:textId="77777777"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11BC6F33" wp14:editId="6C0DEDFB">
              <wp:simplePos x="0" y="0"/>
              <wp:positionH relativeFrom="page">
                <wp:posOffset>445770</wp:posOffset>
              </wp:positionH>
              <wp:positionV relativeFrom="page">
                <wp:align>top</wp:align>
              </wp:positionV>
              <wp:extent cx="269875" cy="2393315"/>
              <wp:effectExtent l="0" t="0" r="0" b="698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331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57E5FA" w14:textId="707DA2AC" w:rsidR="00A33E8D" w:rsidRPr="00150AD4" w:rsidRDefault="00AB4C38" w:rsidP="008D3E4C">
                            <w:pPr>
                              <w:pStyle w:val="SPRESSRELEASESTRIP"/>
                            </w:pPr>
                            <w:r>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1BC6F33" id="Groupe 29" o:spid="_x0000_s1026" style="position:absolute;margin-left:35.1pt;margin-top:0;width:21.25pt;height:188.45pt;z-index:-251656192;mso-position-horizontal-relative:page;mso-position-vertical:top;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14:paraId="3B57E5FA" w14:textId="707DA2AC" w:rsidR="00A33E8D" w:rsidRPr="00150AD4" w:rsidRDefault="00AB4C38" w:rsidP="008D3E4C">
                      <w:pPr>
                        <w:pStyle w:val="SPRESSRELEASESTRIP"/>
                      </w:pPr>
                      <w:r>
                        <w:t>PRESS RELEASE</w:t>
                      </w:r>
                    </w:p>
                  </w:txbxContent>
                </v:textbox>
              </v:shape>
              <w10:wrap anchorx="page" anchory="page"/>
              <w10:anchorlock/>
            </v:group>
          </w:pict>
        </mc:Fallback>
      </mc:AlternateContent>
    </w:r>
    <w:r w:rsidR="005F2120">
      <w:rPr>
        <w:noProof/>
      </w:rPr>
      <w:drawing>
        <wp:inline distT="0" distB="0" distL="0" distR="0" wp14:anchorId="53080FCB" wp14:editId="7752B788">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D4180"/>
    <w:multiLevelType w:val="hybridMultilevel"/>
    <w:tmpl w:val="06589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14C4E"/>
    <w:multiLevelType w:val="multilevel"/>
    <w:tmpl w:val="351E10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BCB7D9A"/>
    <w:multiLevelType w:val="hybridMultilevel"/>
    <w:tmpl w:val="3DBEE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E94D9D"/>
    <w:multiLevelType w:val="multilevel"/>
    <w:tmpl w:val="A8843F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64541756">
    <w:abstractNumId w:val="8"/>
  </w:num>
  <w:num w:numId="2" w16cid:durableId="1161652944">
    <w:abstractNumId w:val="3"/>
  </w:num>
  <w:num w:numId="3" w16cid:durableId="1486554596">
    <w:abstractNumId w:val="2"/>
  </w:num>
  <w:num w:numId="4" w16cid:durableId="1554804897">
    <w:abstractNumId w:val="1"/>
  </w:num>
  <w:num w:numId="5" w16cid:durableId="1209343473">
    <w:abstractNumId w:val="0"/>
  </w:num>
  <w:num w:numId="6" w16cid:durableId="1387996098">
    <w:abstractNumId w:val="9"/>
  </w:num>
  <w:num w:numId="7" w16cid:durableId="1166091214">
    <w:abstractNumId w:val="7"/>
  </w:num>
  <w:num w:numId="8" w16cid:durableId="884364581">
    <w:abstractNumId w:val="6"/>
  </w:num>
  <w:num w:numId="9" w16cid:durableId="273446596">
    <w:abstractNumId w:val="5"/>
  </w:num>
  <w:num w:numId="10" w16cid:durableId="592862565">
    <w:abstractNumId w:val="4"/>
  </w:num>
  <w:num w:numId="11" w16cid:durableId="41369641">
    <w:abstractNumId w:val="13"/>
  </w:num>
  <w:num w:numId="12" w16cid:durableId="496849617">
    <w:abstractNumId w:val="11"/>
  </w:num>
  <w:num w:numId="13" w16cid:durableId="1137458345">
    <w:abstractNumId w:val="10"/>
  </w:num>
  <w:num w:numId="14" w16cid:durableId="1629973845">
    <w:abstractNumId w:val="10"/>
  </w:num>
  <w:num w:numId="15" w16cid:durableId="1497573313">
    <w:abstractNumId w:val="14"/>
  </w:num>
  <w:num w:numId="16" w16cid:durableId="8342271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activeWritingStyle w:appName="MSWord" w:lang="it-IT" w:vendorID="64" w:dllVersion="6" w:nlCheck="1" w:checkStyle="0"/>
  <w:activeWritingStyle w:appName="MSWord" w:lang="en-US" w:vendorID="64" w:dllVersion="6" w:nlCheck="1" w:checkStyle="0"/>
  <w:activeWritingStyle w:appName="MSWord" w:lang="fr-FR" w:vendorID="64" w:dllVersion="6" w:nlCheck="1" w:checkStyle="0"/>
  <w:activeWritingStyle w:appName="MSWord" w:lang="es-ES" w:vendorID="64" w:dllVersion="6" w:nlCheck="1" w:checkStyle="0"/>
  <w:activeWritingStyle w:appName="MSWord" w:lang="en-GB" w:vendorID="64" w:dllVersion="6"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D239E7"/>
    <w:rsid w:val="0001553A"/>
    <w:rsid w:val="00015A0D"/>
    <w:rsid w:val="00021849"/>
    <w:rsid w:val="00025664"/>
    <w:rsid w:val="00037E9A"/>
    <w:rsid w:val="00057C0E"/>
    <w:rsid w:val="0006616C"/>
    <w:rsid w:val="00075608"/>
    <w:rsid w:val="00087566"/>
    <w:rsid w:val="000A174C"/>
    <w:rsid w:val="000A3BAA"/>
    <w:rsid w:val="000B1892"/>
    <w:rsid w:val="000B4D53"/>
    <w:rsid w:val="000B5F73"/>
    <w:rsid w:val="000D69A7"/>
    <w:rsid w:val="000E1E4B"/>
    <w:rsid w:val="000E4DFE"/>
    <w:rsid w:val="001111DE"/>
    <w:rsid w:val="00113923"/>
    <w:rsid w:val="0011515F"/>
    <w:rsid w:val="001170EC"/>
    <w:rsid w:val="00122FF5"/>
    <w:rsid w:val="00126E5A"/>
    <w:rsid w:val="00132F6C"/>
    <w:rsid w:val="00143705"/>
    <w:rsid w:val="00150AD4"/>
    <w:rsid w:val="0015378A"/>
    <w:rsid w:val="0016282D"/>
    <w:rsid w:val="00162E9A"/>
    <w:rsid w:val="00166108"/>
    <w:rsid w:val="0016777F"/>
    <w:rsid w:val="00167FF2"/>
    <w:rsid w:val="00186247"/>
    <w:rsid w:val="001A32E8"/>
    <w:rsid w:val="001B591C"/>
    <w:rsid w:val="001C0D56"/>
    <w:rsid w:val="001C34A1"/>
    <w:rsid w:val="001D168B"/>
    <w:rsid w:val="001D6BA1"/>
    <w:rsid w:val="001E1348"/>
    <w:rsid w:val="001E23E3"/>
    <w:rsid w:val="001E269A"/>
    <w:rsid w:val="001E2B3D"/>
    <w:rsid w:val="001E6C1E"/>
    <w:rsid w:val="001F14A1"/>
    <w:rsid w:val="001F4703"/>
    <w:rsid w:val="00203245"/>
    <w:rsid w:val="002206CE"/>
    <w:rsid w:val="0022588D"/>
    <w:rsid w:val="0023542B"/>
    <w:rsid w:val="00242220"/>
    <w:rsid w:val="00261DBD"/>
    <w:rsid w:val="00266D61"/>
    <w:rsid w:val="00270BB3"/>
    <w:rsid w:val="0027795F"/>
    <w:rsid w:val="002836DD"/>
    <w:rsid w:val="00293E0C"/>
    <w:rsid w:val="002A05FE"/>
    <w:rsid w:val="002A5899"/>
    <w:rsid w:val="002B147F"/>
    <w:rsid w:val="002B6822"/>
    <w:rsid w:val="002C2ED6"/>
    <w:rsid w:val="002C49CB"/>
    <w:rsid w:val="002C508D"/>
    <w:rsid w:val="002C5A57"/>
    <w:rsid w:val="002E7A47"/>
    <w:rsid w:val="00310F1B"/>
    <w:rsid w:val="00316547"/>
    <w:rsid w:val="00316A95"/>
    <w:rsid w:val="0032343A"/>
    <w:rsid w:val="00331274"/>
    <w:rsid w:val="00334E7C"/>
    <w:rsid w:val="00341FF3"/>
    <w:rsid w:val="003561B7"/>
    <w:rsid w:val="00356305"/>
    <w:rsid w:val="00357FC1"/>
    <w:rsid w:val="003800DD"/>
    <w:rsid w:val="003864AD"/>
    <w:rsid w:val="00386E60"/>
    <w:rsid w:val="003939F6"/>
    <w:rsid w:val="00393A47"/>
    <w:rsid w:val="00394772"/>
    <w:rsid w:val="003B1D1B"/>
    <w:rsid w:val="003B3D31"/>
    <w:rsid w:val="003B4199"/>
    <w:rsid w:val="003B41F0"/>
    <w:rsid w:val="003C02A2"/>
    <w:rsid w:val="003D7C83"/>
    <w:rsid w:val="003E3A4D"/>
    <w:rsid w:val="003E68CC"/>
    <w:rsid w:val="003E727D"/>
    <w:rsid w:val="003F2BDD"/>
    <w:rsid w:val="003F79C6"/>
    <w:rsid w:val="004022B4"/>
    <w:rsid w:val="00405F22"/>
    <w:rsid w:val="00411E38"/>
    <w:rsid w:val="00411F8A"/>
    <w:rsid w:val="00417F61"/>
    <w:rsid w:val="0042057D"/>
    <w:rsid w:val="00422700"/>
    <w:rsid w:val="00425677"/>
    <w:rsid w:val="00425764"/>
    <w:rsid w:val="00427897"/>
    <w:rsid w:val="00427ABE"/>
    <w:rsid w:val="00433EDD"/>
    <w:rsid w:val="00436378"/>
    <w:rsid w:val="00440CD1"/>
    <w:rsid w:val="0044219E"/>
    <w:rsid w:val="0045216F"/>
    <w:rsid w:val="00452471"/>
    <w:rsid w:val="00452B92"/>
    <w:rsid w:val="004532D9"/>
    <w:rsid w:val="00453C1A"/>
    <w:rsid w:val="00466DD1"/>
    <w:rsid w:val="0046706D"/>
    <w:rsid w:val="00467ACE"/>
    <w:rsid w:val="00474A57"/>
    <w:rsid w:val="0047526F"/>
    <w:rsid w:val="00497590"/>
    <w:rsid w:val="004978C7"/>
    <w:rsid w:val="00497E77"/>
    <w:rsid w:val="004B21E4"/>
    <w:rsid w:val="004B2ECD"/>
    <w:rsid w:val="004B7B1B"/>
    <w:rsid w:val="004D416B"/>
    <w:rsid w:val="004D61EA"/>
    <w:rsid w:val="004D637D"/>
    <w:rsid w:val="004D7B49"/>
    <w:rsid w:val="004E0544"/>
    <w:rsid w:val="004E63C1"/>
    <w:rsid w:val="004E7153"/>
    <w:rsid w:val="004F3299"/>
    <w:rsid w:val="00515FCC"/>
    <w:rsid w:val="00523AA5"/>
    <w:rsid w:val="00535118"/>
    <w:rsid w:val="00544345"/>
    <w:rsid w:val="0055479C"/>
    <w:rsid w:val="005557B4"/>
    <w:rsid w:val="00561F47"/>
    <w:rsid w:val="00562D3D"/>
    <w:rsid w:val="00573F62"/>
    <w:rsid w:val="00574248"/>
    <w:rsid w:val="005841CD"/>
    <w:rsid w:val="005847BB"/>
    <w:rsid w:val="005913D6"/>
    <w:rsid w:val="005915EF"/>
    <w:rsid w:val="0059213B"/>
    <w:rsid w:val="00596F3A"/>
    <w:rsid w:val="005B024F"/>
    <w:rsid w:val="005B6790"/>
    <w:rsid w:val="005C2AC6"/>
    <w:rsid w:val="005C775F"/>
    <w:rsid w:val="005D2EA9"/>
    <w:rsid w:val="005E2869"/>
    <w:rsid w:val="005E49DE"/>
    <w:rsid w:val="005E60F1"/>
    <w:rsid w:val="005F2120"/>
    <w:rsid w:val="005F2771"/>
    <w:rsid w:val="005F4A97"/>
    <w:rsid w:val="006040C0"/>
    <w:rsid w:val="0061682B"/>
    <w:rsid w:val="00620B45"/>
    <w:rsid w:val="00622991"/>
    <w:rsid w:val="006254E7"/>
    <w:rsid w:val="006420FB"/>
    <w:rsid w:val="00643384"/>
    <w:rsid w:val="006456BE"/>
    <w:rsid w:val="00646166"/>
    <w:rsid w:val="00655A10"/>
    <w:rsid w:val="0067012D"/>
    <w:rsid w:val="00670CFC"/>
    <w:rsid w:val="00671F0B"/>
    <w:rsid w:val="00672E73"/>
    <w:rsid w:val="00682310"/>
    <w:rsid w:val="00691559"/>
    <w:rsid w:val="00694C36"/>
    <w:rsid w:val="006A0B8D"/>
    <w:rsid w:val="006A36EF"/>
    <w:rsid w:val="006B5C7E"/>
    <w:rsid w:val="006C31DE"/>
    <w:rsid w:val="006E27BF"/>
    <w:rsid w:val="006F1DC1"/>
    <w:rsid w:val="006F2507"/>
    <w:rsid w:val="006F3DEC"/>
    <w:rsid w:val="006F6FA2"/>
    <w:rsid w:val="00711C4C"/>
    <w:rsid w:val="007135F5"/>
    <w:rsid w:val="0073360D"/>
    <w:rsid w:val="0073446E"/>
    <w:rsid w:val="007478AE"/>
    <w:rsid w:val="00756CE3"/>
    <w:rsid w:val="00761B4E"/>
    <w:rsid w:val="00781D44"/>
    <w:rsid w:val="00793356"/>
    <w:rsid w:val="007966E9"/>
    <w:rsid w:val="007A1E28"/>
    <w:rsid w:val="007A46E2"/>
    <w:rsid w:val="007A7F03"/>
    <w:rsid w:val="007B0A1A"/>
    <w:rsid w:val="007B2456"/>
    <w:rsid w:val="007D1D3D"/>
    <w:rsid w:val="007E22B0"/>
    <w:rsid w:val="007E317D"/>
    <w:rsid w:val="007E387D"/>
    <w:rsid w:val="007F6BEC"/>
    <w:rsid w:val="007F719F"/>
    <w:rsid w:val="0080313B"/>
    <w:rsid w:val="00803298"/>
    <w:rsid w:val="00805FAA"/>
    <w:rsid w:val="00811122"/>
    <w:rsid w:val="0081236F"/>
    <w:rsid w:val="008124BD"/>
    <w:rsid w:val="00815B14"/>
    <w:rsid w:val="00825DF9"/>
    <w:rsid w:val="00826B1B"/>
    <w:rsid w:val="0084003D"/>
    <w:rsid w:val="00844956"/>
    <w:rsid w:val="008468AB"/>
    <w:rsid w:val="008517AB"/>
    <w:rsid w:val="008547B7"/>
    <w:rsid w:val="0085776A"/>
    <w:rsid w:val="00860524"/>
    <w:rsid w:val="0086416D"/>
    <w:rsid w:val="00865E16"/>
    <w:rsid w:val="008660BD"/>
    <w:rsid w:val="00877117"/>
    <w:rsid w:val="00892815"/>
    <w:rsid w:val="00892C55"/>
    <w:rsid w:val="008A340C"/>
    <w:rsid w:val="008A5103"/>
    <w:rsid w:val="008A6F97"/>
    <w:rsid w:val="008B4CD5"/>
    <w:rsid w:val="008B6149"/>
    <w:rsid w:val="008B718E"/>
    <w:rsid w:val="008C3161"/>
    <w:rsid w:val="008C4975"/>
    <w:rsid w:val="008D3E4C"/>
    <w:rsid w:val="008E226B"/>
    <w:rsid w:val="008E4916"/>
    <w:rsid w:val="008F0F07"/>
    <w:rsid w:val="008F2A13"/>
    <w:rsid w:val="008F3DA7"/>
    <w:rsid w:val="008F40ED"/>
    <w:rsid w:val="00911FBF"/>
    <w:rsid w:val="0091320A"/>
    <w:rsid w:val="009364B0"/>
    <w:rsid w:val="00937BB8"/>
    <w:rsid w:val="0094097D"/>
    <w:rsid w:val="00951C73"/>
    <w:rsid w:val="00952842"/>
    <w:rsid w:val="009571B1"/>
    <w:rsid w:val="009615D9"/>
    <w:rsid w:val="00961764"/>
    <w:rsid w:val="00966218"/>
    <w:rsid w:val="0097190D"/>
    <w:rsid w:val="009853C2"/>
    <w:rsid w:val="00992BE1"/>
    <w:rsid w:val="009968C5"/>
    <w:rsid w:val="009A12F3"/>
    <w:rsid w:val="009A1BB6"/>
    <w:rsid w:val="009A23AB"/>
    <w:rsid w:val="009B6F90"/>
    <w:rsid w:val="009C1909"/>
    <w:rsid w:val="009C33F1"/>
    <w:rsid w:val="009C73A5"/>
    <w:rsid w:val="009D180E"/>
    <w:rsid w:val="009D79F4"/>
    <w:rsid w:val="009F2291"/>
    <w:rsid w:val="00A0245A"/>
    <w:rsid w:val="00A153F2"/>
    <w:rsid w:val="00A20CE8"/>
    <w:rsid w:val="00A232AE"/>
    <w:rsid w:val="00A248BF"/>
    <w:rsid w:val="00A33E8D"/>
    <w:rsid w:val="00A47017"/>
    <w:rsid w:val="00A6488D"/>
    <w:rsid w:val="00A64F3B"/>
    <w:rsid w:val="00A716FD"/>
    <w:rsid w:val="00A748DE"/>
    <w:rsid w:val="00A8133A"/>
    <w:rsid w:val="00A85718"/>
    <w:rsid w:val="00A87390"/>
    <w:rsid w:val="00A87C04"/>
    <w:rsid w:val="00AA1139"/>
    <w:rsid w:val="00AA3C88"/>
    <w:rsid w:val="00AA3E09"/>
    <w:rsid w:val="00AA619D"/>
    <w:rsid w:val="00AA64A6"/>
    <w:rsid w:val="00AB4C38"/>
    <w:rsid w:val="00AB60E2"/>
    <w:rsid w:val="00AD511F"/>
    <w:rsid w:val="00AE13B4"/>
    <w:rsid w:val="00B01C28"/>
    <w:rsid w:val="00B27BE2"/>
    <w:rsid w:val="00B32F4C"/>
    <w:rsid w:val="00B45991"/>
    <w:rsid w:val="00B50F73"/>
    <w:rsid w:val="00B52914"/>
    <w:rsid w:val="00B55909"/>
    <w:rsid w:val="00B64F18"/>
    <w:rsid w:val="00B74EE1"/>
    <w:rsid w:val="00B75CE7"/>
    <w:rsid w:val="00B87BB6"/>
    <w:rsid w:val="00B92FB1"/>
    <w:rsid w:val="00B96799"/>
    <w:rsid w:val="00B97DAC"/>
    <w:rsid w:val="00BC187D"/>
    <w:rsid w:val="00BC1D84"/>
    <w:rsid w:val="00BE0F28"/>
    <w:rsid w:val="00BF245F"/>
    <w:rsid w:val="00BF35E4"/>
    <w:rsid w:val="00C0321D"/>
    <w:rsid w:val="00C032EF"/>
    <w:rsid w:val="00C05C3E"/>
    <w:rsid w:val="00C10192"/>
    <w:rsid w:val="00C10E75"/>
    <w:rsid w:val="00C125CE"/>
    <w:rsid w:val="00C13337"/>
    <w:rsid w:val="00C17EAB"/>
    <w:rsid w:val="00C21692"/>
    <w:rsid w:val="00C21B90"/>
    <w:rsid w:val="00C31F14"/>
    <w:rsid w:val="00C363C0"/>
    <w:rsid w:val="00C44B10"/>
    <w:rsid w:val="00C47274"/>
    <w:rsid w:val="00C60A64"/>
    <w:rsid w:val="00C64B66"/>
    <w:rsid w:val="00C70F38"/>
    <w:rsid w:val="00C731C1"/>
    <w:rsid w:val="00C814CD"/>
    <w:rsid w:val="00C8393A"/>
    <w:rsid w:val="00C903DD"/>
    <w:rsid w:val="00C97693"/>
    <w:rsid w:val="00CA14CB"/>
    <w:rsid w:val="00CC3D85"/>
    <w:rsid w:val="00CD00D9"/>
    <w:rsid w:val="00CD5221"/>
    <w:rsid w:val="00CE11EF"/>
    <w:rsid w:val="00CF5544"/>
    <w:rsid w:val="00D0485C"/>
    <w:rsid w:val="00D13352"/>
    <w:rsid w:val="00D16EA7"/>
    <w:rsid w:val="00D20FA1"/>
    <w:rsid w:val="00D239E7"/>
    <w:rsid w:val="00D265D9"/>
    <w:rsid w:val="00D269E1"/>
    <w:rsid w:val="00D43A60"/>
    <w:rsid w:val="00D52ACA"/>
    <w:rsid w:val="00D54508"/>
    <w:rsid w:val="00D5456A"/>
    <w:rsid w:val="00D54C2A"/>
    <w:rsid w:val="00D55E35"/>
    <w:rsid w:val="00D814DF"/>
    <w:rsid w:val="00D8699D"/>
    <w:rsid w:val="00D93A82"/>
    <w:rsid w:val="00DA27E1"/>
    <w:rsid w:val="00DA2D21"/>
    <w:rsid w:val="00DA31BA"/>
    <w:rsid w:val="00DA43A4"/>
    <w:rsid w:val="00DB06CF"/>
    <w:rsid w:val="00DB208F"/>
    <w:rsid w:val="00DC147A"/>
    <w:rsid w:val="00DC3BC4"/>
    <w:rsid w:val="00DC54C0"/>
    <w:rsid w:val="00DD0174"/>
    <w:rsid w:val="00DD0E45"/>
    <w:rsid w:val="00DD2E78"/>
    <w:rsid w:val="00DD5B28"/>
    <w:rsid w:val="00DD7E81"/>
    <w:rsid w:val="00DE3894"/>
    <w:rsid w:val="00DE72B9"/>
    <w:rsid w:val="00DF0547"/>
    <w:rsid w:val="00DF35BE"/>
    <w:rsid w:val="00DF4B87"/>
    <w:rsid w:val="00DF5711"/>
    <w:rsid w:val="00E005E7"/>
    <w:rsid w:val="00E014CA"/>
    <w:rsid w:val="00E049A4"/>
    <w:rsid w:val="00E05C0D"/>
    <w:rsid w:val="00E173BD"/>
    <w:rsid w:val="00E44935"/>
    <w:rsid w:val="00E45FDD"/>
    <w:rsid w:val="00E51423"/>
    <w:rsid w:val="00E527E9"/>
    <w:rsid w:val="00E77E41"/>
    <w:rsid w:val="00E8163B"/>
    <w:rsid w:val="00E82EAD"/>
    <w:rsid w:val="00E85AE0"/>
    <w:rsid w:val="00E90B5F"/>
    <w:rsid w:val="00E91CD4"/>
    <w:rsid w:val="00E93724"/>
    <w:rsid w:val="00EA1CAD"/>
    <w:rsid w:val="00EA444A"/>
    <w:rsid w:val="00EA7211"/>
    <w:rsid w:val="00EB01FC"/>
    <w:rsid w:val="00EC4990"/>
    <w:rsid w:val="00EC4D5F"/>
    <w:rsid w:val="00ED2825"/>
    <w:rsid w:val="00EE5362"/>
    <w:rsid w:val="00EE6B5B"/>
    <w:rsid w:val="00EF086E"/>
    <w:rsid w:val="00F0499B"/>
    <w:rsid w:val="00F07A4D"/>
    <w:rsid w:val="00F10A4E"/>
    <w:rsid w:val="00F1464F"/>
    <w:rsid w:val="00F32B1E"/>
    <w:rsid w:val="00F407CF"/>
    <w:rsid w:val="00F50E87"/>
    <w:rsid w:val="00F5284E"/>
    <w:rsid w:val="00F534EC"/>
    <w:rsid w:val="00F56FA5"/>
    <w:rsid w:val="00F60C35"/>
    <w:rsid w:val="00F64A51"/>
    <w:rsid w:val="00F85610"/>
    <w:rsid w:val="00F8639D"/>
    <w:rsid w:val="00F90CCA"/>
    <w:rsid w:val="00F926BF"/>
    <w:rsid w:val="00F92EBF"/>
    <w:rsid w:val="00FA6213"/>
    <w:rsid w:val="00FC6E16"/>
    <w:rsid w:val="00FD6CFC"/>
    <w:rsid w:val="00FF2772"/>
    <w:rsid w:val="00FF3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D426C9"/>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2206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6CE"/>
    <w:rPr>
      <w:rFonts w:ascii="Segoe UI" w:hAnsi="Segoe UI" w:cs="Segoe UI"/>
      <w:sz w:val="18"/>
      <w:szCs w:val="18"/>
      <w:lang w:val="en-US"/>
    </w:rPr>
  </w:style>
  <w:style w:type="character" w:styleId="CommentReference">
    <w:name w:val="annotation reference"/>
    <w:basedOn w:val="DefaultParagraphFont"/>
    <w:uiPriority w:val="99"/>
    <w:semiHidden/>
    <w:rsid w:val="00CD00D9"/>
    <w:rPr>
      <w:sz w:val="16"/>
      <w:szCs w:val="16"/>
    </w:rPr>
  </w:style>
  <w:style w:type="paragraph" w:styleId="CommentText">
    <w:name w:val="annotation text"/>
    <w:basedOn w:val="Normal"/>
    <w:link w:val="CommentTextChar"/>
    <w:uiPriority w:val="99"/>
    <w:semiHidden/>
    <w:rsid w:val="00CD00D9"/>
    <w:rPr>
      <w:sz w:val="20"/>
      <w:szCs w:val="20"/>
    </w:rPr>
  </w:style>
  <w:style w:type="character" w:customStyle="1" w:styleId="CommentTextChar">
    <w:name w:val="Comment Text Char"/>
    <w:basedOn w:val="DefaultParagraphFont"/>
    <w:link w:val="CommentText"/>
    <w:uiPriority w:val="99"/>
    <w:semiHidden/>
    <w:rsid w:val="00CD00D9"/>
    <w:rPr>
      <w:sz w:val="20"/>
      <w:szCs w:val="20"/>
      <w:lang w:val="en-US"/>
    </w:rPr>
  </w:style>
  <w:style w:type="paragraph" w:styleId="CommentSubject">
    <w:name w:val="annotation subject"/>
    <w:basedOn w:val="CommentText"/>
    <w:next w:val="CommentText"/>
    <w:link w:val="CommentSubjectChar"/>
    <w:uiPriority w:val="99"/>
    <w:semiHidden/>
    <w:unhideWhenUsed/>
    <w:rsid w:val="00CD00D9"/>
    <w:rPr>
      <w:b/>
      <w:bCs/>
    </w:rPr>
  </w:style>
  <w:style w:type="character" w:customStyle="1" w:styleId="CommentSubjectChar">
    <w:name w:val="Comment Subject Char"/>
    <w:basedOn w:val="CommentTextChar"/>
    <w:link w:val="CommentSubject"/>
    <w:uiPriority w:val="99"/>
    <w:semiHidden/>
    <w:rsid w:val="00CD00D9"/>
    <w:rPr>
      <w:b/>
      <w:bCs/>
      <w:sz w:val="20"/>
      <w:szCs w:val="20"/>
      <w:lang w:val="en-US"/>
    </w:rPr>
  </w:style>
  <w:style w:type="paragraph" w:styleId="Revision">
    <w:name w:val="Revision"/>
    <w:hidden/>
    <w:uiPriority w:val="99"/>
    <w:semiHidden/>
    <w:rsid w:val="0001553A"/>
    <w:rPr>
      <w:sz w:val="24"/>
      <w:lang w:val="en-US"/>
    </w:rPr>
  </w:style>
  <w:style w:type="paragraph" w:customStyle="1" w:styleId="SSubject">
    <w:name w:val="S_Subject"/>
    <w:basedOn w:val="Normal"/>
    <w:next w:val="Normal"/>
    <w:qFormat/>
    <w:rsid w:val="007D1D3D"/>
    <w:pPr>
      <w:spacing w:before="1800" w:after="480"/>
      <w:contextualSpacing/>
      <w:jc w:val="center"/>
    </w:pPr>
    <w:rPr>
      <w:rFonts w:asciiTheme="majorHAnsi" w:hAnsiTheme="majorHAnsi"/>
      <w:bCs/>
      <w:noProof/>
      <w:color w:val="243782" w:themeColor="text2"/>
      <w:szCs w:val="24"/>
    </w:rPr>
  </w:style>
  <w:style w:type="character" w:styleId="FootnoteReference">
    <w:name w:val="footnote reference"/>
    <w:basedOn w:val="DefaultParagraphFont"/>
    <w:semiHidden/>
    <w:unhideWhenUsed/>
    <w:rsid w:val="007D1D3D"/>
    <w:rPr>
      <w:vertAlign w:val="superscript"/>
    </w:rPr>
  </w:style>
  <w:style w:type="paragraph" w:styleId="FootnoteText">
    <w:name w:val="footnote text"/>
    <w:basedOn w:val="Normal"/>
    <w:link w:val="FootnoteTextChar"/>
    <w:rsid w:val="007D1D3D"/>
    <w:pPr>
      <w:ind w:left="720" w:hanging="720"/>
      <w:jc w:val="left"/>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rsid w:val="007D1D3D"/>
    <w:rPr>
      <w:rFonts w:ascii="Times New Roman" w:eastAsia="Times New Roman" w:hAnsi="Times New Roman" w:cs="Times New Roman"/>
      <w:sz w:val="24"/>
      <w:szCs w:val="20"/>
      <w:lang w:val="en-US"/>
    </w:rPr>
  </w:style>
  <w:style w:type="character" w:styleId="UnresolvedMention">
    <w:name w:val="Unresolved Mention"/>
    <w:basedOn w:val="DefaultParagraphFont"/>
    <w:uiPriority w:val="99"/>
    <w:semiHidden/>
    <w:unhideWhenUsed/>
    <w:rsid w:val="004E63C1"/>
    <w:rPr>
      <w:color w:val="605E5C"/>
      <w:shd w:val="clear" w:color="auto" w:fill="E1DFDD"/>
    </w:rPr>
  </w:style>
  <w:style w:type="character" w:styleId="FollowedHyperlink">
    <w:name w:val="FollowedHyperlink"/>
    <w:basedOn w:val="DefaultParagraphFont"/>
    <w:uiPriority w:val="99"/>
    <w:semiHidden/>
    <w:rsid w:val="00341FF3"/>
    <w:rPr>
      <w:color w:val="272B3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53352">
      <w:bodyDiv w:val="1"/>
      <w:marLeft w:val="0"/>
      <w:marRight w:val="0"/>
      <w:marTop w:val="0"/>
      <w:marBottom w:val="0"/>
      <w:divBdr>
        <w:top w:val="none" w:sz="0" w:space="0" w:color="auto"/>
        <w:left w:val="none" w:sz="0" w:space="0" w:color="auto"/>
        <w:bottom w:val="none" w:sz="0" w:space="0" w:color="auto"/>
        <w:right w:val="none" w:sz="0" w:space="0" w:color="auto"/>
      </w:divBdr>
    </w:div>
    <w:div w:id="753629696">
      <w:bodyDiv w:val="1"/>
      <w:marLeft w:val="0"/>
      <w:marRight w:val="0"/>
      <w:marTop w:val="0"/>
      <w:marBottom w:val="0"/>
      <w:divBdr>
        <w:top w:val="none" w:sz="0" w:space="0" w:color="auto"/>
        <w:left w:val="none" w:sz="0" w:space="0" w:color="auto"/>
        <w:bottom w:val="none" w:sz="0" w:space="0" w:color="auto"/>
        <w:right w:val="none" w:sz="0" w:space="0" w:color="auto"/>
      </w:divBdr>
    </w:div>
    <w:div w:id="768890783">
      <w:bodyDiv w:val="1"/>
      <w:marLeft w:val="0"/>
      <w:marRight w:val="0"/>
      <w:marTop w:val="0"/>
      <w:marBottom w:val="0"/>
      <w:divBdr>
        <w:top w:val="none" w:sz="0" w:space="0" w:color="auto"/>
        <w:left w:val="none" w:sz="0" w:space="0" w:color="auto"/>
        <w:bottom w:val="none" w:sz="0" w:space="0" w:color="auto"/>
        <w:right w:val="none" w:sz="0" w:space="0" w:color="auto"/>
      </w:divBdr>
    </w:div>
    <w:div w:id="13073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stellantis.com/en/company/dare-forward-2030" TargetMode="External"/><Relationship Id="rId17" Type="http://schemas.openxmlformats.org/officeDocument/2006/relationships/hyperlink" Target="http://www.stellantis.com" TargetMode="External"/><Relationship Id="rId2" Type="http://schemas.openxmlformats.org/officeDocument/2006/relationships/customXml" Target="../customXml/item1.xml"/><Relationship Id="rId16" Type="http://schemas.openxmlformats.org/officeDocument/2006/relationships/image" Target="media/image4.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media.stellantis.com/em-en/opel/press/30-years-opel-in-eisenach-visitors-enjoy-open-day" TargetMode="Externa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yperlink" Target="https://www.media.stellantis.com/em-en/opel/press/jubilee-in-thuringian-plant-30-years-of-opel-in-eisena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edia.stellantis.com/em-en/opel/new-grandland-hybrid" TargetMode="External"/><Relationship Id="rId14" Type="http://schemas.openxmlformats.org/officeDocument/2006/relationships/image" Target="media/image2.emf"/><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5B829D231646F285DBBCF4D3D79C45"/>
        <w:category>
          <w:name w:val="General"/>
          <w:gallery w:val="placeholder"/>
        </w:category>
        <w:types>
          <w:type w:val="bbPlcHdr"/>
        </w:types>
        <w:behaviors>
          <w:behavior w:val="content"/>
        </w:behaviors>
        <w:guid w:val="{9EC79286-B7D2-4A0A-8B03-052AED2A89D0}"/>
      </w:docPartPr>
      <w:docPartBody>
        <w:p w:rsidR="00FA5511" w:rsidRDefault="00A77117" w:rsidP="00A77117">
          <w:pPr>
            <w:pStyle w:val="475B829D231646F285DBBCF4D3D79C45"/>
          </w:pPr>
          <w:r w:rsidRPr="0086416D">
            <w:rPr>
              <w:rStyle w:val="PlaceholderText"/>
              <w:b/>
              <w:color w:val="44546A" w:themeColor="text2"/>
            </w:rPr>
            <w:t>First name LAST NAME</w:t>
          </w:r>
        </w:p>
      </w:docPartBody>
    </w:docPart>
    <w:docPart>
      <w:docPartPr>
        <w:name w:val="16BF98D6490A455C98B66084B7861E53"/>
        <w:category>
          <w:name w:val="General"/>
          <w:gallery w:val="placeholder"/>
        </w:category>
        <w:types>
          <w:type w:val="bbPlcHdr"/>
        </w:types>
        <w:behaviors>
          <w:behavior w:val="content"/>
        </w:behaviors>
        <w:guid w:val="{9AB5D99D-1671-4957-B7D9-7DFA454D6EB9}"/>
      </w:docPartPr>
      <w:docPartBody>
        <w:p w:rsidR="00FA5511" w:rsidRDefault="00A77117" w:rsidP="00A77117">
          <w:pPr>
            <w:pStyle w:val="16BF98D6490A455C98B66084B7861E53"/>
          </w:pPr>
          <w:r w:rsidRPr="0086416D">
            <w:rPr>
              <w:rStyle w:val="PlaceholderText"/>
              <w:b/>
              <w:color w:val="44546A" w:themeColor="text2"/>
            </w:rPr>
            <w:t>First name LAST NAME</w:t>
          </w:r>
        </w:p>
      </w:docPartBody>
    </w:docPart>
    <w:docPart>
      <w:docPartPr>
        <w:name w:val="397128843FC047CB89EC427C213ABF01"/>
        <w:category>
          <w:name w:val="General"/>
          <w:gallery w:val="placeholder"/>
        </w:category>
        <w:types>
          <w:type w:val="bbPlcHdr"/>
        </w:types>
        <w:behaviors>
          <w:behavior w:val="content"/>
        </w:behaviors>
        <w:guid w:val="{4F3A577A-8DB3-464F-96D1-101D606B131C}"/>
      </w:docPartPr>
      <w:docPartBody>
        <w:p w:rsidR="00FA5511" w:rsidRDefault="00A77117" w:rsidP="00A77117">
          <w:pPr>
            <w:pStyle w:val="397128843FC047CB89EC427C213ABF01"/>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EB4EDE21DDF24579835F3C0F035AF733"/>
        <w:category>
          <w:name w:val="General"/>
          <w:gallery w:val="placeholder"/>
        </w:category>
        <w:types>
          <w:type w:val="bbPlcHdr"/>
        </w:types>
        <w:behaviors>
          <w:behavior w:val="content"/>
        </w:behaviors>
        <w:guid w:val="{DDC7C9F1-4E06-4581-9583-B707F630C446}"/>
      </w:docPartPr>
      <w:docPartBody>
        <w:p w:rsidR="00772FA8" w:rsidRDefault="002A1138" w:rsidP="002A1138">
          <w:pPr>
            <w:pStyle w:val="EB4EDE21DDF24579835F3C0F035AF733"/>
          </w:pPr>
          <w:r w:rsidRPr="0086416D">
            <w:rPr>
              <w:rStyle w:val="PlaceholderText"/>
              <w:b/>
              <w:color w:val="44546A" w:themeColor="text2"/>
            </w:rPr>
            <w:t>First name LAST NAME</w:t>
          </w:r>
        </w:p>
      </w:docPartBody>
    </w:docPart>
    <w:docPart>
      <w:docPartPr>
        <w:name w:val="146B7A65B3EF4958B69A026D7538C1A1"/>
        <w:category>
          <w:name w:val="General"/>
          <w:gallery w:val="placeholder"/>
        </w:category>
        <w:types>
          <w:type w:val="bbPlcHdr"/>
        </w:types>
        <w:behaviors>
          <w:behavior w:val="content"/>
        </w:behaviors>
        <w:guid w:val="{210B0D93-C8EE-4FD2-8446-029685CB30ED}"/>
      </w:docPartPr>
      <w:docPartBody>
        <w:p w:rsidR="00772FA8" w:rsidRDefault="002A1138" w:rsidP="002A1138">
          <w:pPr>
            <w:pStyle w:val="146B7A65B3EF4958B69A026D7538C1A1"/>
          </w:pPr>
          <w:r w:rsidRPr="0086416D">
            <w:rPr>
              <w:rStyle w:val="PlaceholderText"/>
              <w:b/>
              <w:color w:val="44546A" w:themeColor="text2"/>
            </w:rPr>
            <w:t>First name LAST NAME</w:t>
          </w:r>
        </w:p>
      </w:docPartBody>
    </w:docPart>
    <w:docPart>
      <w:docPartPr>
        <w:name w:val="0778B2C521A84590ABE3C4F8EF09A098"/>
        <w:category>
          <w:name w:val="General"/>
          <w:gallery w:val="placeholder"/>
        </w:category>
        <w:types>
          <w:type w:val="bbPlcHdr"/>
        </w:types>
        <w:behaviors>
          <w:behavior w:val="content"/>
        </w:behaviors>
        <w:guid w:val="{D55F91BB-BAAA-4E09-964B-022987BCEEEB}"/>
      </w:docPartPr>
      <w:docPartBody>
        <w:p w:rsidR="00772FA8" w:rsidRDefault="002A1138" w:rsidP="002A1138">
          <w:pPr>
            <w:pStyle w:val="0778B2C521A84590ABE3C4F8EF09A098"/>
          </w:pPr>
          <w:r w:rsidRPr="0086416D">
            <w:rPr>
              <w:rStyle w:val="PlaceholderText"/>
              <w:b/>
              <w:color w:val="44546A" w:themeColor="text2"/>
            </w:rPr>
            <w:t>First name LAST NAME</w:t>
          </w:r>
        </w:p>
      </w:docPartBody>
    </w:docPart>
    <w:docPart>
      <w:docPartPr>
        <w:name w:val="D3CF00AEAA9E4A119046F671C36AAEDD"/>
        <w:category>
          <w:name w:val="General"/>
          <w:gallery w:val="placeholder"/>
        </w:category>
        <w:types>
          <w:type w:val="bbPlcHdr"/>
        </w:types>
        <w:behaviors>
          <w:behavior w:val="content"/>
        </w:behaviors>
        <w:guid w:val="{181C2EE9-D28F-4761-BC80-A99648425F23}"/>
      </w:docPartPr>
      <w:docPartBody>
        <w:p w:rsidR="00772FA8" w:rsidRDefault="002A1138" w:rsidP="002A1138">
          <w:pPr>
            <w:pStyle w:val="D3CF00AEAA9E4A119046F671C36AAEDD"/>
          </w:pPr>
          <w:r w:rsidRPr="0086416D">
            <w:rPr>
              <w:rStyle w:val="PlaceholderText"/>
              <w:b/>
              <w:color w:val="44546A" w:themeColor="text2"/>
            </w:rPr>
            <w:t>First name LAST NAME</w:t>
          </w:r>
        </w:p>
      </w:docPartBody>
    </w:docPart>
    <w:docPart>
      <w:docPartPr>
        <w:name w:val="AA492F0033F44172969EA3F0D5F4C4FB"/>
        <w:category>
          <w:name w:val="General"/>
          <w:gallery w:val="placeholder"/>
        </w:category>
        <w:types>
          <w:type w:val="bbPlcHdr"/>
        </w:types>
        <w:behaviors>
          <w:behavior w:val="content"/>
        </w:behaviors>
        <w:guid w:val="{CA760314-FABD-4EAB-8C0F-FE91E957A1FF}"/>
      </w:docPartPr>
      <w:docPartBody>
        <w:p w:rsidR="00772FA8" w:rsidRDefault="002A1138" w:rsidP="002A1138">
          <w:pPr>
            <w:pStyle w:val="AA492F0033F44172969EA3F0D5F4C4FB"/>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B443B77A943749929E2022E5E92B959A"/>
        <w:category>
          <w:name w:val="General"/>
          <w:gallery w:val="placeholder"/>
        </w:category>
        <w:types>
          <w:type w:val="bbPlcHdr"/>
        </w:types>
        <w:behaviors>
          <w:behavior w:val="content"/>
        </w:behaviors>
        <w:guid w:val="{385C6797-BA49-40DD-93BF-B7FFD7A63D40}"/>
      </w:docPartPr>
      <w:docPartBody>
        <w:p w:rsidR="003232FA" w:rsidRDefault="00477B54" w:rsidP="00477B54">
          <w:pPr>
            <w:pStyle w:val="B443B77A943749929E2022E5E92B959A"/>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C09"/>
    <w:rsid w:val="00051602"/>
    <w:rsid w:val="000968D6"/>
    <w:rsid w:val="000A7D5D"/>
    <w:rsid w:val="000C1D9C"/>
    <w:rsid w:val="00174760"/>
    <w:rsid w:val="001805A2"/>
    <w:rsid w:val="00183F90"/>
    <w:rsid w:val="00216A9D"/>
    <w:rsid w:val="00235E92"/>
    <w:rsid w:val="002760EF"/>
    <w:rsid w:val="002837F6"/>
    <w:rsid w:val="002A1138"/>
    <w:rsid w:val="002D4C03"/>
    <w:rsid w:val="002F044B"/>
    <w:rsid w:val="002F080C"/>
    <w:rsid w:val="002F3087"/>
    <w:rsid w:val="003232FA"/>
    <w:rsid w:val="00396F6D"/>
    <w:rsid w:val="004566E8"/>
    <w:rsid w:val="00474AA9"/>
    <w:rsid w:val="00477B54"/>
    <w:rsid w:val="004C0E4E"/>
    <w:rsid w:val="004C38F9"/>
    <w:rsid w:val="005F02AD"/>
    <w:rsid w:val="00603D72"/>
    <w:rsid w:val="006C4F34"/>
    <w:rsid w:val="006F1C63"/>
    <w:rsid w:val="00772FA8"/>
    <w:rsid w:val="007C1003"/>
    <w:rsid w:val="007E2D65"/>
    <w:rsid w:val="0083742E"/>
    <w:rsid w:val="00874D81"/>
    <w:rsid w:val="00892708"/>
    <w:rsid w:val="008A0A26"/>
    <w:rsid w:val="0092558C"/>
    <w:rsid w:val="00931542"/>
    <w:rsid w:val="00956CF2"/>
    <w:rsid w:val="00980239"/>
    <w:rsid w:val="009D4262"/>
    <w:rsid w:val="00A51B10"/>
    <w:rsid w:val="00A52D4C"/>
    <w:rsid w:val="00A77117"/>
    <w:rsid w:val="00AC6A1B"/>
    <w:rsid w:val="00AD44E9"/>
    <w:rsid w:val="00AF334C"/>
    <w:rsid w:val="00B251CF"/>
    <w:rsid w:val="00C71081"/>
    <w:rsid w:val="00CB1C96"/>
    <w:rsid w:val="00CC03F8"/>
    <w:rsid w:val="00DB2CDD"/>
    <w:rsid w:val="00E131C3"/>
    <w:rsid w:val="00E73F7A"/>
    <w:rsid w:val="00F24C09"/>
    <w:rsid w:val="00F40CCE"/>
    <w:rsid w:val="00F543F7"/>
    <w:rsid w:val="00FA5511"/>
    <w:rsid w:val="00FC266D"/>
    <w:rsid w:val="00FC7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B54"/>
  </w:style>
  <w:style w:type="paragraph" w:customStyle="1" w:styleId="475B829D231646F285DBBCF4D3D79C45">
    <w:name w:val="475B829D231646F285DBBCF4D3D79C45"/>
    <w:rsid w:val="00A77117"/>
  </w:style>
  <w:style w:type="paragraph" w:customStyle="1" w:styleId="16BF98D6490A455C98B66084B7861E53">
    <w:name w:val="16BF98D6490A455C98B66084B7861E53"/>
    <w:rsid w:val="00A77117"/>
  </w:style>
  <w:style w:type="paragraph" w:customStyle="1" w:styleId="397128843FC047CB89EC427C213ABF01">
    <w:name w:val="397128843FC047CB89EC427C213ABF01"/>
    <w:rsid w:val="00A77117"/>
  </w:style>
  <w:style w:type="paragraph" w:customStyle="1" w:styleId="EB4EDE21DDF24579835F3C0F035AF733">
    <w:name w:val="EB4EDE21DDF24579835F3C0F035AF733"/>
    <w:rsid w:val="002A1138"/>
  </w:style>
  <w:style w:type="paragraph" w:customStyle="1" w:styleId="146B7A65B3EF4958B69A026D7538C1A1">
    <w:name w:val="146B7A65B3EF4958B69A026D7538C1A1"/>
    <w:rsid w:val="002A1138"/>
  </w:style>
  <w:style w:type="paragraph" w:customStyle="1" w:styleId="0778B2C521A84590ABE3C4F8EF09A098">
    <w:name w:val="0778B2C521A84590ABE3C4F8EF09A098"/>
    <w:rsid w:val="002A1138"/>
  </w:style>
  <w:style w:type="paragraph" w:customStyle="1" w:styleId="D3CF00AEAA9E4A119046F671C36AAEDD">
    <w:name w:val="D3CF00AEAA9E4A119046F671C36AAEDD"/>
    <w:rsid w:val="002A1138"/>
  </w:style>
  <w:style w:type="paragraph" w:customStyle="1" w:styleId="AA492F0033F44172969EA3F0D5F4C4FB">
    <w:name w:val="AA492F0033F44172969EA3F0D5F4C4FB"/>
    <w:rsid w:val="002A1138"/>
  </w:style>
  <w:style w:type="paragraph" w:customStyle="1" w:styleId="B443B77A943749929E2022E5E92B959A">
    <w:name w:val="B443B77A943749929E2022E5E92B959A"/>
    <w:rsid w:val="00477B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A9C5E-1BB2-4279-8EA5-1EAC1AE45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1</TotalTime>
  <Pages>4</Pages>
  <Words>1598</Words>
  <Characters>9113</Characters>
  <Application>Microsoft Office Word</Application>
  <DocSecurity>0</DocSecurity>
  <Lines>75</Lines>
  <Paragraphs>21</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Press Release US</vt:lpstr>
      <vt:lpstr>Press Release US</vt:lpstr>
      <vt:lpstr>Press Release US</vt:lpstr>
      <vt:lpstr>Press Release US</vt:lpstr>
    </vt:vector>
  </TitlesOfParts>
  <Company>Stellantis</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Giorgio Fossati</dc:creator>
  <cp:keywords/>
  <dc:description/>
  <cp:lastModifiedBy>KAILEEN</cp:lastModifiedBy>
  <cp:revision>3</cp:revision>
  <cp:lastPrinted>2022-02-06T16:49:00Z</cp:lastPrinted>
  <dcterms:created xsi:type="dcterms:W3CDTF">2023-03-21T11:09:00Z</dcterms:created>
  <dcterms:modified xsi:type="dcterms:W3CDTF">2023-03-21T12:00:00Z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4537060a-daa4-433a-a193-48bb8b8e280a</vt:lpwstr>
  </property>
  <property fmtid="{D5CDD505-2E9C-101B-9397-08002B2CF9AE}" pid="3" name="Classification">
    <vt:lpwstr>Unclassified</vt:lpwstr>
  </property>
  <property fmtid="{D5CDD505-2E9C-101B-9397-08002B2CF9AE}" pid="4" name="MSIP_Label_2fd53d93-3f4c-4b90-b511-bd6bdbb4fba9_Enabled">
    <vt:lpwstr>true</vt:lpwstr>
  </property>
  <property fmtid="{D5CDD505-2E9C-101B-9397-08002B2CF9AE}" pid="5" name="MSIP_Label_2fd53d93-3f4c-4b90-b511-bd6bdbb4fba9_SetDate">
    <vt:lpwstr>2023-03-19T09:12:21Z</vt:lpwstr>
  </property>
  <property fmtid="{D5CDD505-2E9C-101B-9397-08002B2CF9AE}" pid="6" name="MSIP_Label_2fd53d93-3f4c-4b90-b511-bd6bdbb4fba9_Method">
    <vt:lpwstr>Standard</vt:lpwstr>
  </property>
  <property fmtid="{D5CDD505-2E9C-101B-9397-08002B2CF9AE}" pid="7" name="MSIP_Label_2fd53d93-3f4c-4b90-b511-bd6bdbb4fba9_Name">
    <vt:lpwstr>2fd53d93-3f4c-4b90-b511-bd6bdbb4fba9</vt:lpwstr>
  </property>
  <property fmtid="{D5CDD505-2E9C-101B-9397-08002B2CF9AE}" pid="8" name="MSIP_Label_2fd53d93-3f4c-4b90-b511-bd6bdbb4fba9_SiteId">
    <vt:lpwstr>d852d5cd-724c-4128-8812-ffa5db3f8507</vt:lpwstr>
  </property>
  <property fmtid="{D5CDD505-2E9C-101B-9397-08002B2CF9AE}" pid="9" name="MSIP_Label_2fd53d93-3f4c-4b90-b511-bd6bdbb4fba9_ActionId">
    <vt:lpwstr>ebf31284-c227-41fc-b91d-11dc39cec70d</vt:lpwstr>
  </property>
  <property fmtid="{D5CDD505-2E9C-101B-9397-08002B2CF9AE}" pid="10" name="MSIP_Label_2fd53d93-3f4c-4b90-b511-bd6bdbb4fba9_ContentBits">
    <vt:lpwstr>0</vt:lpwstr>
  </property>
</Properties>
</file>