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D143" w14:textId="450333CC" w:rsidR="00D5456A" w:rsidRPr="00F058C0" w:rsidRDefault="00F058C0" w:rsidP="001E6C1E">
      <w:pPr>
        <w:pStyle w:val="SSubjectBlock"/>
      </w:pPr>
      <w:r>
        <w:t>Stellantis inaugure son premier « Battery Technology Center »</w:t>
      </w:r>
      <w:r>
        <w:rPr>
          <w:color w:val="2B579A"/>
          <w:shd w:val="clear" w:color="auto" w:fill="E6E6E6"/>
        </w:rPr>
        <mc:AlternateContent>
          <mc:Choice Requires="wps">
            <w:drawing>
              <wp:anchor distT="0" distB="0" distL="114300" distR="114300" simplePos="0" relativeHeight="251658240" behindDoc="0" locked="1" layoutInCell="1" allowOverlap="0" wp14:anchorId="5AD7A873" wp14:editId="1E663752">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16="http://schemas.microsoft.com/office/drawing/2014/main" xmlns:a="http://schemas.openxmlformats.org/drawingml/2006/main">
            <w:pict w14:anchorId="10158F1B">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19E499D4">
                <v:path arrowok="t" o:connecttype="custom" o:connectlocs="399417,64008;0,64008;32779,0;429768,0;399417,64008" o:connectangles="0,0,0,0,0"/>
                <w10:wrap anchory="page"/>
                <w10:anchorlock/>
              </v:shape>
            </w:pict>
          </mc:Fallback>
        </mc:AlternateContent>
      </w:r>
      <w:r w:rsidR="00A63FD9">
        <w:t xml:space="preserve"> </w:t>
      </w:r>
      <w:r w:rsidR="00EF3261">
        <w:br/>
        <w:t>en Italie</w:t>
      </w:r>
    </w:p>
    <w:p w14:paraId="142E0209" w14:textId="0D6F5EB0" w:rsidR="00B96799" w:rsidRPr="001E6C1E" w:rsidRDefault="003C5488" w:rsidP="001E6C1E">
      <w:pPr>
        <w:pStyle w:val="SBullet"/>
      </w:pPr>
      <w:r>
        <w:t xml:space="preserve">Implanté au sein du complexe de </w:t>
      </w:r>
      <w:proofErr w:type="spellStart"/>
      <w:r>
        <w:t>Mirafiori</w:t>
      </w:r>
      <w:proofErr w:type="spellEnd"/>
      <w:r>
        <w:t xml:space="preserve"> à Turin, en Italie, </w:t>
      </w:r>
      <w:r w:rsidRPr="004F39C6">
        <w:t xml:space="preserve">pour un </w:t>
      </w:r>
      <w:r w:rsidR="00A63FD9" w:rsidRPr="004F39C6">
        <w:t xml:space="preserve">investissement </w:t>
      </w:r>
      <w:r w:rsidRPr="004F39C6">
        <w:t>de 40 millions d’euros, ce centre de batteries</w:t>
      </w:r>
      <w:r>
        <w:t xml:space="preserve"> de pointe permet à </w:t>
      </w:r>
      <w:proofErr w:type="spellStart"/>
      <w:r>
        <w:t>Stellantis</w:t>
      </w:r>
      <w:proofErr w:type="spellEnd"/>
      <w:r>
        <w:t xml:space="preserve"> de tester et de développer en interne les packs de batteries de ses futurs produits</w:t>
      </w:r>
    </w:p>
    <w:p w14:paraId="739AD559" w14:textId="45018639" w:rsidR="004F39C6" w:rsidRDefault="003C5488" w:rsidP="001E6C1E">
      <w:pPr>
        <w:pStyle w:val="SBullet"/>
      </w:pPr>
      <w:r>
        <w:t>D’une surface de 8000 m</w:t>
      </w:r>
      <w:r w:rsidR="0078161C">
        <w:t>²</w:t>
      </w:r>
      <w:r w:rsidR="004F39C6">
        <w:t xml:space="preserve"> et doté de 32 chambres d’essais climatiques, c</w:t>
      </w:r>
      <w:r>
        <w:t xml:space="preserve">e </w:t>
      </w:r>
      <w:r w:rsidR="004F39C6">
        <w:t>site technologique</w:t>
      </w:r>
      <w:r>
        <w:t xml:space="preserve"> d</w:t>
      </w:r>
      <w:r w:rsidR="004F39C6">
        <w:t>édié aux</w:t>
      </w:r>
      <w:r>
        <w:t xml:space="preserve"> batteries </w:t>
      </w:r>
      <w:r w:rsidR="004F39C6">
        <w:t>sera l’un des plus grands en Europe</w:t>
      </w:r>
    </w:p>
    <w:p w14:paraId="53E75093" w14:textId="668714CB" w:rsidR="001E6C1E" w:rsidRPr="001E6C1E" w:rsidRDefault="00CF0476" w:rsidP="001E6C1E">
      <w:pPr>
        <w:pStyle w:val="SBullet"/>
      </w:pPr>
      <w:r>
        <w:t xml:space="preserve">L’intégration </w:t>
      </w:r>
      <w:r w:rsidR="004F39C6">
        <w:t xml:space="preserve">« verticale » </w:t>
      </w:r>
      <w:r>
        <w:t xml:space="preserve">du développement, des tests et de la fabrication des packs de batteries ainsi que de la gestion software représente un élément essentiel de la stratégie de </w:t>
      </w:r>
      <w:proofErr w:type="spellStart"/>
      <w:r>
        <w:t>Stellantis</w:t>
      </w:r>
      <w:proofErr w:type="spellEnd"/>
      <w:r>
        <w:t xml:space="preserve"> visant à produire à moindre coût des véhicules électriques de pointe axés sur la performance et la satisfaction des clients</w:t>
      </w:r>
    </w:p>
    <w:p w14:paraId="6C0AEF97" w14:textId="673592A6" w:rsidR="001E6C1E" w:rsidRPr="001E6C1E" w:rsidRDefault="723E44C2" w:rsidP="001E6C1E">
      <w:pPr>
        <w:pStyle w:val="SBullet"/>
      </w:pPr>
      <w:proofErr w:type="spellStart"/>
      <w:r>
        <w:t>Stellantis</w:t>
      </w:r>
      <w:proofErr w:type="spellEnd"/>
      <w:r>
        <w:t xml:space="preserve"> transforme actuellement ses sites de production et d’ingénierie dans le monde afin </w:t>
      </w:r>
      <w:r w:rsidR="004F39C6">
        <w:t xml:space="preserve">de gérer le passage à l’électrification et </w:t>
      </w:r>
      <w:r>
        <w:t xml:space="preserve">respecter les objectifs ambitieux de son Plan stratégique Dare </w:t>
      </w:r>
      <w:proofErr w:type="spellStart"/>
      <w:r>
        <w:t>Forward</w:t>
      </w:r>
      <w:proofErr w:type="spellEnd"/>
      <w:r>
        <w:t> 2030</w:t>
      </w:r>
    </w:p>
    <w:p w14:paraId="4C433BA1" w14:textId="0D7522E0" w:rsidR="0078161C" w:rsidRDefault="00DB6F54" w:rsidP="00636680">
      <w:pPr>
        <w:pStyle w:val="SDatePlace"/>
        <w:jc w:val="both"/>
      </w:pPr>
      <w:r>
        <w:t>TURIN,</w:t>
      </w:r>
      <w:r w:rsidR="00A9222F">
        <w:t xml:space="preserve"> 8 septembre 2023 </w:t>
      </w:r>
      <w:r>
        <w:t xml:space="preserve">– </w:t>
      </w:r>
      <w:proofErr w:type="spellStart"/>
      <w:r>
        <w:t>Stellantis</w:t>
      </w:r>
      <w:proofErr w:type="spellEnd"/>
      <w:r>
        <w:t xml:space="preserve"> célèbre aujourd’hui l’ouverture officielle de son premier Battery </w:t>
      </w:r>
      <w:proofErr w:type="spellStart"/>
      <w:r>
        <w:t>Technology</w:t>
      </w:r>
      <w:proofErr w:type="spellEnd"/>
      <w:r>
        <w:t xml:space="preserve"> Center au sein du complexe de </w:t>
      </w:r>
      <w:proofErr w:type="spellStart"/>
      <w:r>
        <w:t>Mirafiori</w:t>
      </w:r>
      <w:proofErr w:type="spellEnd"/>
      <w:r>
        <w:t xml:space="preserve"> à Turin, en Italie.</w:t>
      </w:r>
    </w:p>
    <w:p w14:paraId="4CB7170A" w14:textId="61C7ADE9" w:rsidR="000658A5" w:rsidRDefault="004F39C6" w:rsidP="008D645E">
      <w:pPr>
        <w:pStyle w:val="SDatePlace"/>
        <w:jc w:val="both"/>
      </w:pPr>
      <w:r>
        <w:t xml:space="preserve">Grâce à </w:t>
      </w:r>
      <w:r w:rsidR="00AA3814" w:rsidRPr="00A63FD9">
        <w:t xml:space="preserve">un </w:t>
      </w:r>
      <w:r w:rsidR="00A63FD9" w:rsidRPr="00DF736D">
        <w:t xml:space="preserve">investissement </w:t>
      </w:r>
      <w:r w:rsidR="00AA3814" w:rsidRPr="00A63FD9">
        <w:t xml:space="preserve">de 40 millions d’euros, ce centre de batteries </w:t>
      </w:r>
      <w:r>
        <w:t>ultra moderne</w:t>
      </w:r>
      <w:r w:rsidR="00AA3814" w:rsidRPr="00A63FD9">
        <w:t xml:space="preserve"> permettra à </w:t>
      </w:r>
      <w:proofErr w:type="spellStart"/>
      <w:r w:rsidR="00AA3814" w:rsidRPr="00A63FD9">
        <w:t>Stellantis</w:t>
      </w:r>
      <w:proofErr w:type="spellEnd"/>
      <w:r w:rsidR="00AA3814" w:rsidRPr="00A63FD9">
        <w:t xml:space="preserve"> de concevoir, développer et tester les packs de batteries, les modules, les cellules haute tension et les logiciels qui équiperont ses futurs véhicules</w:t>
      </w:r>
      <w:r w:rsidR="00AA3814">
        <w:t>.</w:t>
      </w:r>
      <w:r>
        <w:t xml:space="preserve"> Ce centre est le plus grand d’Italie et l’un des plus importants d’Europe. </w:t>
      </w:r>
    </w:p>
    <w:p w14:paraId="47275369" w14:textId="4467A8DF" w:rsidR="003608B9" w:rsidRPr="00AE48F1" w:rsidRDefault="3FDB517B" w:rsidP="00050487">
      <w:pPr>
        <w:pStyle w:val="SDatePlace"/>
        <w:spacing w:line="259" w:lineRule="auto"/>
        <w:jc w:val="both"/>
      </w:pPr>
      <w:r>
        <w:lastRenderedPageBreak/>
        <w:t xml:space="preserve">Plus d’une centaine de collaborateurs du Battery </w:t>
      </w:r>
      <w:proofErr w:type="spellStart"/>
      <w:r>
        <w:t>Technology</w:t>
      </w:r>
      <w:proofErr w:type="spellEnd"/>
      <w:r>
        <w:t xml:space="preserve"> Center de </w:t>
      </w:r>
      <w:proofErr w:type="spellStart"/>
      <w:r>
        <w:t>Mirafiori</w:t>
      </w:r>
      <w:proofErr w:type="spellEnd"/>
      <w:r w:rsidR="004F39C6">
        <w:t xml:space="preserve">, dont la plupart sont des salariés qualifiés de </w:t>
      </w:r>
      <w:proofErr w:type="spellStart"/>
      <w:r w:rsidR="004F39C6">
        <w:t>Stellantis</w:t>
      </w:r>
      <w:proofErr w:type="spellEnd"/>
      <w:r w:rsidR="004F39C6">
        <w:t xml:space="preserve">, </w:t>
      </w:r>
      <w:r>
        <w:t xml:space="preserve">effectueront et superviseront des essais de résistance climatique, des </w:t>
      </w:r>
      <w:r w:rsidR="004F39C6">
        <w:t xml:space="preserve">essais </w:t>
      </w:r>
      <w:r>
        <w:t>de longévité, le développement et le calibrage des logiciels des systèmes de gestion des batteries (</w:t>
      </w:r>
      <w:r w:rsidR="0078161C">
        <w:t>B</w:t>
      </w:r>
      <w:r>
        <w:t xml:space="preserve">attery </w:t>
      </w:r>
      <w:r w:rsidR="0078161C">
        <w:t>M</w:t>
      </w:r>
      <w:r>
        <w:t xml:space="preserve">anagement </w:t>
      </w:r>
      <w:r w:rsidR="0078161C">
        <w:t>S</w:t>
      </w:r>
      <w:r>
        <w:t xml:space="preserve">ystem, BMS), ainsi que le démontage des packs et des </w:t>
      </w:r>
      <w:r w:rsidRPr="00A63FD9">
        <w:t xml:space="preserve">cellules à des fins d’analyse et de </w:t>
      </w:r>
      <w:r w:rsidR="00A63FD9" w:rsidRPr="00DF736D">
        <w:t>benchmark</w:t>
      </w:r>
      <w:r w:rsidRPr="00A63FD9">
        <w:t>.</w:t>
      </w:r>
    </w:p>
    <w:p w14:paraId="6246B989" w14:textId="1BC7F770" w:rsidR="00201196" w:rsidRDefault="000658A5" w:rsidP="008D645E">
      <w:pPr>
        <w:pStyle w:val="SDatePlace"/>
        <w:jc w:val="both"/>
      </w:pPr>
      <w:proofErr w:type="spellStart"/>
      <w:r>
        <w:t>Stellantis</w:t>
      </w:r>
      <w:proofErr w:type="spellEnd"/>
      <w:r>
        <w:t xml:space="preserve"> construit également un Battery </w:t>
      </w:r>
      <w:proofErr w:type="spellStart"/>
      <w:r>
        <w:t>Technology</w:t>
      </w:r>
      <w:proofErr w:type="spellEnd"/>
      <w:r>
        <w:t xml:space="preserve"> Center pour l’Amérique du Nord à Windsor, Ontario, Canada, dans le cadre d’un réseau international de production et de développement de batteries qui inclura </w:t>
      </w:r>
      <w:r w:rsidR="002D7300">
        <w:t>6</w:t>
      </w:r>
      <w:r>
        <w:t xml:space="preserve"> </w:t>
      </w:r>
      <w:proofErr w:type="spellStart"/>
      <w:r>
        <w:t>gigafactories</w:t>
      </w:r>
      <w:proofErr w:type="spellEnd"/>
      <w:r>
        <w:t>.</w:t>
      </w:r>
    </w:p>
    <w:p w14:paraId="718C5112" w14:textId="152C3824" w:rsidR="000658A5" w:rsidRDefault="2AE724DB" w:rsidP="008D645E">
      <w:pPr>
        <w:pStyle w:val="SDatePlace"/>
        <w:jc w:val="both"/>
      </w:pPr>
      <w:r>
        <w:t xml:space="preserve">« Aujourd’hui, nous </w:t>
      </w:r>
      <w:r w:rsidR="002D7300">
        <w:t>avons</w:t>
      </w:r>
      <w:r>
        <w:t xml:space="preserve"> une opportunité unique : redéfinir la mobilité en offrant des solutions </w:t>
      </w:r>
      <w:r w:rsidRPr="004F39C6">
        <w:t>durables et intelligentes</w:t>
      </w:r>
      <w:r>
        <w:t xml:space="preserve"> à nos clients », a déclaré Ned </w:t>
      </w:r>
      <w:proofErr w:type="spellStart"/>
      <w:r>
        <w:t>Curic</w:t>
      </w:r>
      <w:proofErr w:type="spellEnd"/>
      <w:r>
        <w:t xml:space="preserve">, Chief Engineering and </w:t>
      </w:r>
      <w:proofErr w:type="spellStart"/>
      <w:r>
        <w:t>Technology</w:t>
      </w:r>
      <w:proofErr w:type="spellEnd"/>
      <w:r>
        <w:t xml:space="preserve"> </w:t>
      </w:r>
      <w:proofErr w:type="spellStart"/>
      <w:r>
        <w:t>Officer</w:t>
      </w:r>
      <w:proofErr w:type="spellEnd"/>
      <w:r>
        <w:t xml:space="preserve"> de </w:t>
      </w:r>
      <w:proofErr w:type="spellStart"/>
      <w:r>
        <w:t>Stellantis</w:t>
      </w:r>
      <w:proofErr w:type="spellEnd"/>
      <w:r>
        <w:t xml:space="preserve">. « Notre nouveau Battery </w:t>
      </w:r>
      <w:proofErr w:type="spellStart"/>
      <w:r>
        <w:t>Technology</w:t>
      </w:r>
      <w:proofErr w:type="spellEnd"/>
      <w:r>
        <w:t xml:space="preserve"> Center de </w:t>
      </w:r>
      <w:proofErr w:type="spellStart"/>
      <w:r>
        <w:t>Mirafiori</w:t>
      </w:r>
      <w:proofErr w:type="spellEnd"/>
      <w:r>
        <w:t xml:space="preserve"> nous permet de réunir les outils et les talents dont nous avons besoin pour concevoir, tester, contrôler </w:t>
      </w:r>
      <w:r w:rsidR="002D7300">
        <w:t>en vue de</w:t>
      </w:r>
      <w:r>
        <w:t xml:space="preserve"> produire des produits de pointe capables de répondre aux attentes de nos clients et d’accélérer la mise à disposition de véhicules électriques performants </w:t>
      </w:r>
      <w:r w:rsidR="002D7300">
        <w:t xml:space="preserve">à l’ensemble des </w:t>
      </w:r>
      <w:r>
        <w:t>consommateurs du monde entier. »</w:t>
      </w:r>
    </w:p>
    <w:p w14:paraId="5C72878E" w14:textId="28093D58" w:rsidR="00D84DDF" w:rsidRDefault="00D84DDF" w:rsidP="008D645E">
      <w:pPr>
        <w:pStyle w:val="SDatePlace"/>
        <w:jc w:val="both"/>
      </w:pPr>
      <w:r>
        <w:t xml:space="preserve">L’ouverture du Battery </w:t>
      </w:r>
      <w:proofErr w:type="spellStart"/>
      <w:r>
        <w:t>Technology</w:t>
      </w:r>
      <w:proofErr w:type="spellEnd"/>
      <w:r>
        <w:t xml:space="preserve"> Center de </w:t>
      </w:r>
      <w:proofErr w:type="spellStart"/>
      <w:r>
        <w:t>Mirafiori</w:t>
      </w:r>
      <w:proofErr w:type="spellEnd"/>
      <w:r>
        <w:t xml:space="preserve"> réaffirme l’engagement de </w:t>
      </w:r>
      <w:proofErr w:type="spellStart"/>
      <w:r>
        <w:t>Stellantis</w:t>
      </w:r>
      <w:proofErr w:type="spellEnd"/>
      <w:r>
        <w:t xml:space="preserve"> envers l’Italie et ses effectifs locaux. </w:t>
      </w:r>
    </w:p>
    <w:p w14:paraId="6B716B04" w14:textId="31BFCDD8" w:rsidR="00163A30" w:rsidRDefault="0064720A" w:rsidP="008D645E">
      <w:pPr>
        <w:pStyle w:val="SDatePlace"/>
        <w:jc w:val="both"/>
      </w:pPr>
      <w:r>
        <w:t>L’intégration verticale des principales étapes de fabrication des packs de batteries des véhicules électri</w:t>
      </w:r>
      <w:r w:rsidR="004F39C6">
        <w:t>ques</w:t>
      </w:r>
      <w:r>
        <w:t xml:space="preserve">, de la conception à la production en passant par le développement et les tests, forme le cœur de la stratégie de </w:t>
      </w:r>
      <w:proofErr w:type="spellStart"/>
      <w:r>
        <w:t>Stellanti</w:t>
      </w:r>
      <w:r w:rsidR="002D7300">
        <w:t>s</w:t>
      </w:r>
      <w:proofErr w:type="spellEnd"/>
      <w:r w:rsidR="002D7300">
        <w:t xml:space="preserve">. Celle-ci a pour objectif de </w:t>
      </w:r>
      <w:r>
        <w:t xml:space="preserve">produire des véhicules électriques de pointe axés sur la performance et la satisfaction des clients. Comme indiqué dans la </w:t>
      </w:r>
      <w:hyperlink r:id="rId10">
        <w:r>
          <w:rPr>
            <w:rStyle w:val="Hyperlink"/>
            <w:u w:val="single"/>
          </w:rPr>
          <w:t>présentation de l’EV Day 2021</w:t>
        </w:r>
      </w:hyperlink>
      <w:r>
        <w:t xml:space="preserve">, la stratégie d’électrification de </w:t>
      </w:r>
      <w:proofErr w:type="spellStart"/>
      <w:r>
        <w:t>Stellantis</w:t>
      </w:r>
      <w:proofErr w:type="spellEnd"/>
      <w:r>
        <w:t xml:space="preserve"> repose sur deux chimies de batteries différentes, </w:t>
      </w:r>
      <w:r w:rsidR="002D7300">
        <w:t xml:space="preserve">avec </w:t>
      </w:r>
      <w:r>
        <w:t>une efficacité accrue dans la conception des modules et cellules de batteries, ainsi que d</w:t>
      </w:r>
      <w:r w:rsidR="002D7300">
        <w:t xml:space="preserve">ans le </w:t>
      </w:r>
      <w:r>
        <w:t>montage des boîtiers et des packs, le tout dans le but d’assurer la compétitivité des coûts.</w:t>
      </w:r>
    </w:p>
    <w:p w14:paraId="53BDEB91" w14:textId="1BBF48CF" w:rsidR="00B76DE7" w:rsidRDefault="00B76DE7" w:rsidP="008D645E">
      <w:pPr>
        <w:pStyle w:val="SDatePlace"/>
        <w:jc w:val="both"/>
      </w:pPr>
      <w:r>
        <w:t xml:space="preserve">Le Battery </w:t>
      </w:r>
      <w:proofErr w:type="spellStart"/>
      <w:r>
        <w:t>Technology</w:t>
      </w:r>
      <w:proofErr w:type="spellEnd"/>
      <w:r>
        <w:t xml:space="preserve"> Center de </w:t>
      </w:r>
      <w:proofErr w:type="spellStart"/>
      <w:r>
        <w:t>Mirafiori</w:t>
      </w:r>
      <w:proofErr w:type="spellEnd"/>
      <w:r>
        <w:t xml:space="preserve"> s’étend sur 8000</w:t>
      </w:r>
      <w:r w:rsidR="002D7300">
        <w:t>m</w:t>
      </w:r>
      <w:r w:rsidR="0078161C">
        <w:t>²</w:t>
      </w:r>
      <w:r>
        <w:t xml:space="preserve"> (86 111 pieds carrés), répartis sur trois niveaux. Au cœur du centre se trouvent les 32 </w:t>
      </w:r>
      <w:r w:rsidRPr="0078161C">
        <w:t>chambres d’essais climatiques</w:t>
      </w:r>
      <w:r>
        <w:t> : 24 salles pour tester les packs de batteries et 8 chambres pour tester les cellules.</w:t>
      </w:r>
    </w:p>
    <w:p w14:paraId="05AE3C30" w14:textId="49210334" w:rsidR="00B84888" w:rsidRDefault="00B76DE7" w:rsidP="008D645E">
      <w:pPr>
        <w:pStyle w:val="SDatePlace"/>
        <w:jc w:val="both"/>
      </w:pPr>
      <w:r>
        <w:t xml:space="preserve">Les conditions climatiques (humidité et température) des 24 chambres d’essais peuvent être contrôlées sur une plage allant de -40 à 60 degrés Celsius (-40 à 140 degrés Fahrenheit), avec un changement maximal de </w:t>
      </w:r>
      <w:r>
        <w:lastRenderedPageBreak/>
        <w:t>20 degrés par minute. Le centre peut tester jusqu’à 47 packs de batteries en même temps.</w:t>
      </w:r>
    </w:p>
    <w:p w14:paraId="37EA0DDE" w14:textId="45C9CA57" w:rsidR="001E6C1E" w:rsidRDefault="00B84888" w:rsidP="008D645E">
      <w:pPr>
        <w:pStyle w:val="SDatePlace"/>
        <w:jc w:val="both"/>
      </w:pPr>
      <w:r w:rsidRPr="00302FD9">
        <w:t>Conçu pour évoluer, le système électrique du centre peut gérer jusqu’à 1,2 kilovolt (kV) et 2,2 mégawatts (MW) par chambre de test.</w:t>
      </w:r>
      <w:r>
        <w:t xml:space="preserve"> </w:t>
      </w:r>
    </w:p>
    <w:p w14:paraId="447920C4" w14:textId="3FD47B69" w:rsidR="00B84888" w:rsidRPr="00AE48F1" w:rsidRDefault="00B84888" w:rsidP="008D645E">
      <w:pPr>
        <w:pStyle w:val="SDatePlace"/>
        <w:jc w:val="both"/>
      </w:pPr>
      <w:r>
        <w:t>Les huit chambres dédiées aux cellules sont capables de tester 96 cellules en même temps. Cette partie du centre technologique sera principalement destinée à la sélection de chimies de batteries innovantes et à la caractérisation du comportement des cellules à des fins de développement futur.</w:t>
      </w:r>
    </w:p>
    <w:p w14:paraId="3F254BC7" w14:textId="4BEF8A95" w:rsidR="00DC20AA" w:rsidRDefault="00DC20AA" w:rsidP="008D645E">
      <w:pPr>
        <w:pStyle w:val="SDatePlace"/>
        <w:jc w:val="both"/>
      </w:pPr>
      <w:r>
        <w:t xml:space="preserve">Dans le cadre de son plan stratégique </w:t>
      </w:r>
      <w:hyperlink r:id="rId11" w:history="1">
        <w:r w:rsidRPr="00636680">
          <w:rPr>
            <w:rStyle w:val="Hyperlink"/>
            <w:u w:val="single"/>
          </w:rPr>
          <w:t xml:space="preserve">Dare </w:t>
        </w:r>
        <w:proofErr w:type="spellStart"/>
        <w:r w:rsidRPr="00636680">
          <w:rPr>
            <w:rStyle w:val="Hyperlink"/>
            <w:u w:val="single"/>
          </w:rPr>
          <w:t>Forward</w:t>
        </w:r>
        <w:proofErr w:type="spellEnd"/>
        <w:r w:rsidRPr="00636680">
          <w:rPr>
            <w:rStyle w:val="Hyperlink"/>
            <w:u w:val="single"/>
          </w:rPr>
          <w:t> 2030</w:t>
        </w:r>
      </w:hyperlink>
      <w:r w:rsidRPr="00636680">
        <w:t>,</w:t>
      </w:r>
      <w:r>
        <w:t xml:space="preserve"> </w:t>
      </w:r>
      <w:proofErr w:type="spellStart"/>
      <w:r>
        <w:t>Stellantis</w:t>
      </w:r>
      <w:proofErr w:type="spellEnd"/>
      <w:r>
        <w:t xml:space="preserve"> a annoncé son intention d</w:t>
      </w:r>
      <w:r w:rsidR="005742C3">
        <w:t>’</w:t>
      </w:r>
      <w:r>
        <w:t xml:space="preserve">atteindre 100 % des ventes de véhicules électriques à batterie (BEV) pour les voitures </w:t>
      </w:r>
      <w:r w:rsidR="002D7300">
        <w:t>particulières</w:t>
      </w:r>
      <w:r w:rsidR="0078161C">
        <w:t xml:space="preserve"> </w:t>
      </w:r>
      <w:r>
        <w:t xml:space="preserve">en Europe et 50 % des ventes de BEV pour les voitures </w:t>
      </w:r>
      <w:r w:rsidR="002D7300">
        <w:t xml:space="preserve">particulières </w:t>
      </w:r>
      <w:r>
        <w:t>et les véhicules utilitaires légers aux États-Unis d</w:t>
      </w:r>
      <w:r w:rsidR="005742C3">
        <w:t>’</w:t>
      </w:r>
      <w:r>
        <w:t>ici 2030. Pour atteindre ces objectifs, l</w:t>
      </w:r>
      <w:r w:rsidR="002D7300">
        <w:t xml:space="preserve">’entreprise </w:t>
      </w:r>
      <w:r>
        <w:t xml:space="preserve">sécurise une capacité de batteries d’environ 400 GWh, soutenu par six usines de production de batteries en Amérique du Nord et en Europe. </w:t>
      </w:r>
      <w:proofErr w:type="spellStart"/>
      <w:r>
        <w:t>Stellantis</w:t>
      </w:r>
      <w:proofErr w:type="spellEnd"/>
      <w:r>
        <w:t xml:space="preserve"> est en bonne voie pour devenir une entreprise neutre en carbone d’ici 2038, tous champs d’application confondus, avec un pourcentage de compensation des émissions résiduelles à un seul chiffre.</w:t>
      </w:r>
    </w:p>
    <w:p w14:paraId="42D73DB4" w14:textId="609C522D" w:rsidR="1E3DA9F0" w:rsidRDefault="1E3DA9F0" w:rsidP="00050487">
      <w:pPr>
        <w:pStyle w:val="SDatePlace"/>
        <w:jc w:val="center"/>
      </w:pPr>
      <w:r>
        <w:t># # #</w:t>
      </w:r>
    </w:p>
    <w:p w14:paraId="0568D5E6" w14:textId="77777777" w:rsidR="00B96799" w:rsidRPr="00B96799" w:rsidRDefault="00B96799" w:rsidP="00B96799">
      <w:pPr>
        <w:pStyle w:val="SSubtitle"/>
      </w:pPr>
      <w:r>
        <w:t>À propos de Stellantis</w:t>
      </w:r>
    </w:p>
    <w:p w14:paraId="2ED373FB" w14:textId="17DF5326" w:rsidR="00B96799" w:rsidRPr="00A14F62" w:rsidRDefault="003A4FA4" w:rsidP="00B96799">
      <w:pPr>
        <w:pStyle w:val="STextitalic"/>
      </w:pPr>
      <w:proofErr w:type="spellStart"/>
      <w:r>
        <w:t>Stellantis</w:t>
      </w:r>
      <w:proofErr w:type="spellEnd"/>
      <w:r>
        <w:t xml:space="preserve"> N.V. (NYSE : STLA / Euronext Milan : STLAM / Euronext Paris : STLAP) fait partie des principaux constructeurs automobiles et fournisseurs de services de mobilité internationaux. </w:t>
      </w:r>
      <w:proofErr w:type="spellStart"/>
      <w:r>
        <w:t>Abarth</w:t>
      </w:r>
      <w:proofErr w:type="spellEnd"/>
      <w:r>
        <w:t xml:space="preserve">, Alfa Romeo, Chrysler, Citroën, Dodge, DS Automobiles, Fiat, Jeep®, Lancia, Maserati, Opel, Peugeot, Ram, Vauxhall, Free2move et </w:t>
      </w:r>
      <w:proofErr w:type="spellStart"/>
      <w:r>
        <w:t>Leasys</w:t>
      </w:r>
      <w:proofErr w:type="spellEnd"/>
      <w:r>
        <w:t xml:space="preserve"> : emblématiques et chargées d’histoire, nos marques insufflent la passion des visionnaires qui les ont fondées et celle de nos clients actuels au cœur de leurs produits et services avant-gardistes. Notre objectif : devenir la plus grande tech </w:t>
      </w:r>
      <w:proofErr w:type="spellStart"/>
      <w:r>
        <w:t>company</w:t>
      </w:r>
      <w:proofErr w:type="spellEnd"/>
      <w:r>
        <w:t xml:space="preserve"> de mobilité durable, en termes de qualité et non de taille, tout en créant encore plus de valeur pour l’ensemble de nos partenaires et des communautés au sein desquelles nous opérons. Pour en savoir plus,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16BEA88E" w14:textId="77777777" w:rsidTr="0023542B">
        <w:trPr>
          <w:trHeight w:val="729"/>
        </w:trPr>
        <w:tc>
          <w:tcPr>
            <w:tcW w:w="579" w:type="dxa"/>
            <w:vAlign w:val="center"/>
          </w:tcPr>
          <w:p w14:paraId="011533B0" w14:textId="77777777" w:rsidR="001E6C1E" w:rsidRPr="006279C9" w:rsidRDefault="001E6C1E" w:rsidP="00F74977">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63360" behindDoc="0" locked="0" layoutInCell="1" allowOverlap="1" wp14:anchorId="5264FBB6" wp14:editId="0719546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56C8FB3" w14:textId="77777777" w:rsidR="001E6C1E" w:rsidRPr="006279C9" w:rsidRDefault="001E6C1E" w:rsidP="00F74977">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50D198AC" w14:textId="77777777" w:rsidR="001E6C1E" w:rsidRPr="006279C9" w:rsidRDefault="001E6C1E" w:rsidP="00F74977">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60288" behindDoc="1" locked="0" layoutInCell="1" allowOverlap="1" wp14:anchorId="71C8B53B" wp14:editId="3BDD9E4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3DAF13D" w14:textId="77777777" w:rsidR="001E6C1E" w:rsidRPr="006279C9" w:rsidRDefault="001E6C1E" w:rsidP="00F74977">
            <w:pPr>
              <w:spacing w:before="120" w:after="0"/>
              <w:jc w:val="left"/>
              <w:rPr>
                <w:color w:val="243782" w:themeColor="text2"/>
                <w:sz w:val="22"/>
                <w:szCs w:val="22"/>
              </w:rPr>
            </w:pPr>
            <w:proofErr w:type="spellStart"/>
            <w:r>
              <w:rPr>
                <w:color w:val="243782" w:themeColor="text2"/>
                <w:sz w:val="22"/>
                <w:szCs w:val="22"/>
              </w:rPr>
              <w:t>Stellantis</w:t>
            </w:r>
            <w:proofErr w:type="spellEnd"/>
          </w:p>
        </w:tc>
        <w:tc>
          <w:tcPr>
            <w:tcW w:w="556" w:type="dxa"/>
            <w:vAlign w:val="center"/>
          </w:tcPr>
          <w:p w14:paraId="51657EC9" w14:textId="77777777" w:rsidR="001E6C1E" w:rsidRPr="006279C9" w:rsidRDefault="001E6C1E" w:rsidP="00F74977">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61312" behindDoc="1" locked="0" layoutInCell="1" allowOverlap="1" wp14:anchorId="400D0D56" wp14:editId="4FC5816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DBDC5C1" w14:textId="77777777" w:rsidR="001E6C1E" w:rsidRPr="006279C9" w:rsidRDefault="001E6C1E" w:rsidP="00F74977">
            <w:pPr>
              <w:spacing w:before="120" w:after="0"/>
              <w:jc w:val="left"/>
              <w:rPr>
                <w:color w:val="243782" w:themeColor="text2"/>
                <w:sz w:val="22"/>
                <w:szCs w:val="22"/>
              </w:rPr>
            </w:pPr>
            <w:proofErr w:type="spellStart"/>
            <w:r>
              <w:rPr>
                <w:color w:val="243782" w:themeColor="text2"/>
                <w:sz w:val="22"/>
                <w:szCs w:val="22"/>
              </w:rPr>
              <w:t>Stellantis</w:t>
            </w:r>
            <w:proofErr w:type="spellEnd"/>
          </w:p>
        </w:tc>
        <w:tc>
          <w:tcPr>
            <w:tcW w:w="568" w:type="dxa"/>
            <w:vAlign w:val="center"/>
          </w:tcPr>
          <w:p w14:paraId="345843B2" w14:textId="77777777" w:rsidR="001E6C1E" w:rsidRPr="006279C9" w:rsidRDefault="001E6C1E" w:rsidP="00F74977">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62336" behindDoc="1" locked="0" layoutInCell="1" allowOverlap="1" wp14:anchorId="6701E1C5" wp14:editId="4E3F39D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3929E18D" w14:textId="77777777" w:rsidR="001E6C1E" w:rsidRPr="006279C9" w:rsidRDefault="001E6C1E" w:rsidP="00F74977">
            <w:pPr>
              <w:spacing w:before="120" w:after="0"/>
              <w:jc w:val="left"/>
              <w:rPr>
                <w:color w:val="243782" w:themeColor="text2"/>
                <w:sz w:val="22"/>
                <w:szCs w:val="22"/>
              </w:rPr>
            </w:pPr>
            <w:proofErr w:type="spellStart"/>
            <w:r>
              <w:rPr>
                <w:color w:val="243782" w:themeColor="text2"/>
                <w:sz w:val="22"/>
                <w:szCs w:val="22"/>
              </w:rPr>
              <w:t>Stellantis</w:t>
            </w:r>
            <w:proofErr w:type="spellEnd"/>
          </w:p>
        </w:tc>
      </w:tr>
      <w:tr w:rsidR="001E6C1E" w:rsidRPr="00636680" w14:paraId="685D0DB4" w14:textId="77777777" w:rsidTr="0023542B">
        <w:tblPrEx>
          <w:tblCellMar>
            <w:right w:w="57" w:type="dxa"/>
          </w:tblCellMar>
        </w:tblPrEx>
        <w:trPr>
          <w:gridAfter w:val="1"/>
          <w:wAfter w:w="22" w:type="dxa"/>
          <w:trHeight w:val="2043"/>
        </w:trPr>
        <w:tc>
          <w:tcPr>
            <w:tcW w:w="8364" w:type="dxa"/>
            <w:gridSpan w:val="8"/>
          </w:tcPr>
          <w:p w14:paraId="2B550A42" w14:textId="77777777" w:rsidR="001E6C1E" w:rsidRDefault="001E6C1E" w:rsidP="00F74977">
            <w:r>
              <w:rPr>
                <w:noProof/>
                <w:color w:val="2B579A"/>
                <w:shd w:val="clear" w:color="auto" w:fill="E6E6E6"/>
              </w:rPr>
              <w:lastRenderedPageBreak/>
              <mc:AlternateContent>
                <mc:Choice Requires="wps">
                  <w:drawing>
                    <wp:inline distT="0" distB="0" distL="0" distR="0" wp14:anchorId="6A9B40A0" wp14:editId="610B318F">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16="http://schemas.microsoft.com/office/drawing/2014/main" xmlns:a="http://schemas.openxmlformats.org/drawingml/2006/main">
                  <w:pict w14:anchorId="4F101A45">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F8D37B2">
                      <v:path arrowok="t" o:connecttype="custom" o:connectlocs="401492,61913;0,61913;32949,0;432000,0;401492,61913" o:connectangles="0,0,0,0,0"/>
                      <w10:anchorlock/>
                    </v:shape>
                  </w:pict>
                </mc:Fallback>
              </mc:AlternateContent>
            </w:r>
          </w:p>
          <w:p w14:paraId="78774211" w14:textId="77777777" w:rsidR="001E6C1E" w:rsidRPr="0085397B" w:rsidRDefault="001E6C1E" w:rsidP="00F74977">
            <w:pPr>
              <w:pStyle w:val="SContact-Title"/>
            </w:pPr>
            <w:bookmarkStart w:id="0" w:name="_Hlk61784883"/>
            <w:r>
              <w:t>Pour plus d’informations, merci de contacter :</w:t>
            </w:r>
          </w:p>
          <w:p w14:paraId="13E00136" w14:textId="77777777" w:rsidR="00636680" w:rsidRPr="00636680" w:rsidRDefault="00000000" w:rsidP="00636680">
            <w:pPr>
              <w:pStyle w:val="SContact-Sendersinfo"/>
              <w:rPr>
                <w:sz w:val="22"/>
                <w:szCs w:val="22"/>
                <w:lang w:val="es-ES"/>
              </w:rPr>
            </w:pPr>
            <w:sdt>
              <w:sdtPr>
                <w:rPr>
                  <w:sz w:val="22"/>
                  <w:szCs w:val="22"/>
                </w:rPr>
                <w:id w:val="874809613"/>
                <w:placeholder>
                  <w:docPart w:val="7A94AFB481F54E5CAD09C412DA2AFE5E"/>
                </w:placeholder>
                <w15:appearance w15:val="hidden"/>
              </w:sdtPr>
              <w:sdtContent>
                <w:proofErr w:type="spellStart"/>
                <w:r w:rsidR="00636680" w:rsidRPr="00636680">
                  <w:rPr>
                    <w:sz w:val="22"/>
                    <w:szCs w:val="22"/>
                    <w:lang w:val="es-ES"/>
                  </w:rPr>
                  <w:t>Fernão</w:t>
                </w:r>
                <w:proofErr w:type="spellEnd"/>
                <w:r w:rsidR="00636680" w:rsidRPr="00636680">
                  <w:rPr>
                    <w:sz w:val="22"/>
                    <w:szCs w:val="22"/>
                    <w:lang w:val="es-ES"/>
                  </w:rPr>
                  <w:t xml:space="preserve"> SILVEIRA</w:t>
                </w:r>
              </w:sdtContent>
            </w:sdt>
            <w:r w:rsidR="00636680" w:rsidRPr="00636680">
              <w:rPr>
                <w:sz w:val="22"/>
                <w:szCs w:val="22"/>
                <w:lang w:val="es-ES"/>
              </w:rPr>
              <w:t xml:space="preserve"> </w:t>
            </w:r>
            <w:sdt>
              <w:sdtPr>
                <w:rPr>
                  <w:sz w:val="22"/>
                  <w:szCs w:val="22"/>
                </w:rPr>
                <w:id w:val="204140883"/>
                <w:placeholder>
                  <w:docPart w:val="35BDEAC2C70A4954B17E9C97ACD39E6C"/>
                </w:placeholder>
                <w15:appearance w15:val="hidden"/>
              </w:sdtPr>
              <w:sdtContent>
                <w:r w:rsidR="00636680" w:rsidRPr="00636680">
                  <w:rPr>
                    <w:rFonts w:asciiTheme="minorHAnsi" w:hAnsiTheme="minorHAnsi"/>
                    <w:sz w:val="22"/>
                    <w:szCs w:val="22"/>
                    <w:lang w:val="es-ES"/>
                  </w:rPr>
                  <w:t>+31 6 43 25 43 41 – fernao.silveira@stellantis.com</w:t>
                </w:r>
              </w:sdtContent>
            </w:sdt>
          </w:p>
          <w:p w14:paraId="139B2D7E" w14:textId="77777777" w:rsidR="00636680" w:rsidRPr="00562E79" w:rsidRDefault="00000000" w:rsidP="00636680">
            <w:pPr>
              <w:pStyle w:val="SContact-Sendersinfo"/>
              <w:rPr>
                <w:sz w:val="22"/>
                <w:szCs w:val="22"/>
              </w:rPr>
            </w:pPr>
            <w:sdt>
              <w:sdtPr>
                <w:rPr>
                  <w:sz w:val="22"/>
                  <w:szCs w:val="22"/>
                </w:rPr>
                <w:id w:val="1197198362"/>
                <w:placeholder>
                  <w:docPart w:val="9113FD22C3F84022A29ED97E4DC44CB5"/>
                </w:placeholder>
                <w15:appearance w15:val="hidden"/>
              </w:sdtPr>
              <w:sdtContent>
                <w:r w:rsidR="00636680" w:rsidRPr="00562E79">
                  <w:rPr>
                    <w:sz w:val="22"/>
                    <w:szCs w:val="22"/>
                  </w:rPr>
                  <w:t>Nathalie ROUSSEL</w:t>
                </w:r>
              </w:sdtContent>
            </w:sdt>
            <w:r w:rsidR="00636680" w:rsidRPr="00562E79">
              <w:rPr>
                <w:sz w:val="22"/>
                <w:szCs w:val="22"/>
              </w:rPr>
              <w:t xml:space="preserve"> </w:t>
            </w:r>
            <w:sdt>
              <w:sdtPr>
                <w:rPr>
                  <w:sz w:val="22"/>
                  <w:szCs w:val="22"/>
                </w:rPr>
                <w:id w:val="2059283776"/>
                <w:placeholder>
                  <w:docPart w:val="E6A98EF2EF9545588E5E3F1D7D98DB34"/>
                </w:placeholder>
                <w15:appearance w15:val="hidden"/>
              </w:sdtPr>
              <w:sdtContent>
                <w:r w:rsidR="00636680" w:rsidRPr="00562E79">
                  <w:rPr>
                    <w:rFonts w:asciiTheme="minorHAnsi" w:hAnsiTheme="minorHAnsi"/>
                    <w:sz w:val="22"/>
                    <w:szCs w:val="22"/>
                  </w:rPr>
                  <w:t xml:space="preserve">+33 6 87 77 41 82 </w:t>
                </w:r>
                <w:r w:rsidR="00636680" w:rsidRPr="74A25264">
                  <w:rPr>
                    <w:rFonts w:asciiTheme="minorHAnsi" w:hAnsiTheme="minorHAnsi"/>
                    <w:sz w:val="22"/>
                    <w:szCs w:val="22"/>
                  </w:rPr>
                  <w:t xml:space="preserve">– </w:t>
                </w:r>
                <w:r w:rsidR="00636680" w:rsidRPr="00562E79">
                  <w:rPr>
                    <w:rFonts w:asciiTheme="minorHAnsi" w:hAnsiTheme="minorHAnsi"/>
                    <w:sz w:val="22"/>
                    <w:szCs w:val="22"/>
                  </w:rPr>
                  <w:t>nathalie.roussel@stellantis.com</w:t>
                </w:r>
              </w:sdtContent>
            </w:sdt>
          </w:p>
          <w:p w14:paraId="2829FAF5" w14:textId="77777777" w:rsidR="00302FD9" w:rsidRPr="00636680" w:rsidRDefault="00302FD9" w:rsidP="00F74977">
            <w:pPr>
              <w:pStyle w:val="SContact-Sendersinfo"/>
              <w:rPr>
                <w:rFonts w:ascii="Encode Sans ExpandedLight" w:hAnsi="Encode Sans ExpandedLight"/>
              </w:rPr>
            </w:pPr>
          </w:p>
          <w:p w14:paraId="7C01B3D6" w14:textId="77777777" w:rsidR="001E6C1E" w:rsidRPr="002E7699" w:rsidRDefault="00E51B26" w:rsidP="00F74977">
            <w:pPr>
              <w:pStyle w:val="SFooter-Emailwebsite"/>
            </w:pPr>
            <w:r w:rsidRPr="002E7699">
              <w:t>communications@stellantis.com</w:t>
            </w:r>
            <w:r w:rsidRPr="002E7699">
              <w:br/>
              <w:t>www.stellantis.com</w:t>
            </w:r>
            <w:bookmarkEnd w:id="0"/>
          </w:p>
        </w:tc>
      </w:tr>
    </w:tbl>
    <w:p w14:paraId="54E3A10F" w14:textId="33DDFFE2" w:rsidR="00D814DF" w:rsidRPr="002E7699" w:rsidRDefault="00D814DF">
      <w:pPr>
        <w:spacing w:after="0"/>
        <w:jc w:val="left"/>
      </w:pPr>
    </w:p>
    <w:sectPr w:rsidR="00D814DF" w:rsidRPr="002E7699" w:rsidSect="005D2EA9">
      <w:footerReference w:type="default" r:id="rId16"/>
      <w:headerReference w:type="first" r:id="rId17"/>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F1EE" w14:textId="77777777" w:rsidR="00CF5A6F" w:rsidRDefault="00CF5A6F" w:rsidP="008D3E4C">
      <w:r>
        <w:separator/>
      </w:r>
    </w:p>
  </w:endnote>
  <w:endnote w:type="continuationSeparator" w:id="0">
    <w:p w14:paraId="033557CC" w14:textId="77777777" w:rsidR="00CF5A6F" w:rsidRDefault="00CF5A6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CF9EC75-D709-4110-9003-634FB4D714DF}"/>
    <w:embedBold r:id="rId2" w:fontKey="{02D5CABC-8D50-4E48-AE8C-9C32A00A614F}"/>
    <w:embedItalic r:id="rId3" w:fontKey="{ADD738AE-143A-438B-BDB4-EF0AFD8BBECF}"/>
  </w:font>
  <w:font w:name="Encode Sans ExpandedSemiBold">
    <w:panose1 w:val="00000000000000000000"/>
    <w:charset w:val="00"/>
    <w:family w:val="auto"/>
    <w:pitch w:val="variable"/>
    <w:sig w:usb0="A00000FF" w:usb1="4000207B" w:usb2="00000000" w:usb3="00000000" w:csb0="00000193" w:csb1="00000000"/>
    <w:embedRegular r:id="rId4" w:fontKey="{0D4DB4B9-6E47-45DA-BCD9-76C27F9E779F}"/>
    <w:embedItalic r:id="rId5" w:fontKey="{B2105507-714E-403D-AF65-5DEA1A73C928}"/>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6A51"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032526">
      <w:rPr>
        <w:rStyle w:val="PageNumber"/>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A515" w14:textId="77777777" w:rsidR="00CF5A6F" w:rsidRDefault="00CF5A6F" w:rsidP="008D3E4C">
      <w:r>
        <w:separator/>
      </w:r>
    </w:p>
  </w:footnote>
  <w:footnote w:type="continuationSeparator" w:id="0">
    <w:p w14:paraId="3FD3238C" w14:textId="77777777" w:rsidR="00CF5A6F" w:rsidRDefault="00CF5A6F"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0FA7" w14:textId="47975CE1" w:rsidR="005F2120" w:rsidRDefault="0078161C" w:rsidP="008D3E4C">
    <w:pPr>
      <w:pStyle w:val="Header"/>
    </w:pPr>
    <w:r w:rsidRPr="00A33E8D">
      <w:rPr>
        <w:noProof/>
      </w:rPr>
      <mc:AlternateContent>
        <mc:Choice Requires="wpg">
          <w:drawing>
            <wp:anchor distT="0" distB="0" distL="114300" distR="114300" simplePos="0" relativeHeight="251662336" behindDoc="1" locked="1" layoutInCell="1" allowOverlap="1" wp14:anchorId="32ED997D" wp14:editId="6CC75A03">
              <wp:simplePos x="0" y="0"/>
              <wp:positionH relativeFrom="page">
                <wp:posOffset>409575</wp:posOffset>
              </wp:positionH>
              <wp:positionV relativeFrom="page">
                <wp:posOffset>0</wp:posOffset>
              </wp:positionV>
              <wp:extent cx="292735" cy="2440305"/>
              <wp:effectExtent l="0" t="0" r="0" b="0"/>
              <wp:wrapNone/>
              <wp:docPr id="19"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2735" cy="2440305"/>
                        <a:chOff x="-26760" y="-116970"/>
                        <a:chExt cx="342672" cy="2863345"/>
                      </a:xfrm>
                    </wpg:grpSpPr>
                    <wps:wsp>
                      <wps:cNvPr id="20" name="AutoShape 7"/>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1"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2"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4"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5"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6" name="Oval 13"/>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26760" y="-116970"/>
                          <a:ext cx="315912" cy="2780796"/>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DFA57B" w14:textId="77777777" w:rsidR="0078161C" w:rsidRPr="00743350" w:rsidRDefault="0078161C" w:rsidP="0078161C">
                            <w:pPr>
                              <w:pStyle w:val="SPRESSRELEASESTRIP"/>
                              <w:rPr>
                                <w:sz w:val="24"/>
                                <w:szCs w:val="14"/>
                              </w:rPr>
                            </w:pPr>
                            <w:r w:rsidRPr="00743350">
                              <w:rPr>
                                <w:sz w:val="24"/>
                                <w:szCs w:val="14"/>
                              </w:rPr>
                              <w:t>COMMUNIQUÉ DE PRESSE</w:t>
                            </w:r>
                          </w:p>
                          <w:p w14:paraId="3EDC2E49" w14:textId="77777777" w:rsidR="0078161C" w:rsidRPr="00150AD4" w:rsidRDefault="0078161C" w:rsidP="0078161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2ED997D" id="Groupe 29" o:spid="_x0000_s1026" style="position:absolute;margin-left:32.25pt;margin-top:0;width:23.05pt;height:192.15pt;z-index:-251654144;mso-position-horizontal-relative:page;mso-position-vertical-relative:page;mso-width-relative:margin;mso-height-relative:margin" coordorigin="-267,-1169" coordsize="3426,2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HFewgAAJ0zAAAOAAAAZHJzL2Uyb0RvYy54bWzsW9tu2zgQfV9g/0HQ4wKtrasvqFN00wsW&#10;6LYF6sU+M7J8wcqSVlJit1/fGYqkSIdMJtk2WKDOQyBRo8OZwyF5SNEvXh73hXeTN+2uKhd+8Hzs&#10;e3mZVatduVn4fy3fPpv6XtuxcsWKqswX/pe89V9e/PrLi0M9z8NqWxWrvPEApGznh3rhb7uuno9G&#10;bbbN96x9XtV5CQ/XVbNnHdw2m9GqYQdA3xejcDxOR4eqWdVNleVtC6Wv+4f+Bcdfr/Os+7het3nn&#10;FQsffOv4/4b/v8L/o4sXbL5pWL3dZcIN9ggv9mxXQqUK6jXrmHfd7G5B7XdZU7XVunueVftRtV7v&#10;spzHANEE45No3jXVdc1j2cwPm1rRBNSe8PRo2OzDzbum/lx/anrv4fJ9lf3TemV1uWXlJn/V1kAi&#10;NC1SNTrUm7n+Ct5vhveP62aPOBCXd+Qkf1Ek58fOy6AwnIWTKPG9DB6FcTyOxknfCtkWmgpfexam&#10;kxQaCwyeBUE6m4hmyrZvBEYUg0koMKZpFMUcY8TmvQfcT+XXoYbcagf62v9G3+ctq3PeKi1y8anx&#10;disIBRwu2R5S/NV1V3Ebb4KBYe1gJilunfwOlDdNddjmbAWOBoBaLYG7N6ud1goaJOK30H7e1eHP&#10;agX1M6if56K1NaJgIviWDRIFySyQZE7iCLoVb2tJJpvXTdu9y6u9hxcLv4GE4BWwm/dth2kxmGDr&#10;l9XbXVHwnlWURgEYYgk0T+9zz85VtfoC/sMoAuDbqvnqewfokQu//feaNbnvFX+UQMUsgGyBLsxv&#10;4mSCjDf6kyv9SXm9v6yg0wOBrMwAdeF38vKy60cA6II1696Xn+sMDdFVjHB5/Js1tQi2A5o+9O1p&#10;i7m3FSH1gYgbyLg+vB+fepgkPPU+3rDCm1Gyzkixvmc/JqeSaAbphD01TNNoGp6mVjyDIt7VI/ib&#10;3p1XeVHs6ha7Fps7Uqutit0Kswtt+CSRXxaQOgxammVZXnb9OAUPdcui9A6QQAk4Y+Qjm8MIW654&#10;qmKHeyOuO7Yr+utzxv6QwRKGGy1jAz7g3DdQfqeUhVEkTqH+c86eR9lmZZNdjgk+NnOWDzRPlLMh&#10;DJ7nnD0rA/dSwZGzMPnq42z4hNIgGAcpKEk+zk7COEiEipeyM4ymSnWGYa8clIAfBKWQYWdt8NOo&#10;2dTM2egpcxYkohxnzzl7XoHd3pJxjLMTmbNvmzzH3SoviN15+/j1lmtrRA6q5lp+Op7M0pM1V3bd&#10;r+X1RRZsW61gJY9Fm5WYMJYwdK/3BWyG/TbypoF3gH8IpZvAulOZjL2tl8742lM3AaGtmdhAIsPC&#10;CgLK6x4QmOeURTqL7L7AwKKMxtaAoBmVhRMGdjSVkR1mplk4YWDRM+CkVncCnWAg1x4WzqLKoSC0&#10;I+ksu13SiXYhkagOdK6DyO4Tie1ApzuY2pEMwqdTO0+4X6R4Cu0+hSbjjkQKdcZdSCTGQ51xFxKJ&#10;8VBnPJxZeQpNxh35FOqMR4kdyWDc1eEinXEHUkRiPNIZdyGRGI90xmP7uIbb0ypTUlc+RTrjsb0H&#10;RybjjnyCjbGhPhcSiXHcIFWeO5BiEuOxzrgLicR4bDBu5wn27we/neNTrDOe2Ee62GTckeOxznhi&#10;H1ViEuOwrBk8dyAlJMYTnXEXEonxRGc8tY90icG4K8cTnfHUPqokJuOOHE90xl1IJMbx05DKcQdS&#10;SmIcpb5CmthHutRk3JFPqc64Qy2lBuOuMTPVGXchkRhPdcZdSCTG4QPcwJMDaaIzrolBWNIrccm2&#10;/fciNs+OpRCccAUfaOCL5rj//lK1+AkQ1Sds0C7lbj5YofR0GEMzojFfKUJ9dxtDS6Gx/GB4tzE0&#10;BhrzD3n3IgPfaMw18L3GKP/QGjQeLgfu8xpFHjenBQmrj96cFibKNY5OCxQ1GTenhYrCC81BXFFC&#10;RXXFzWmhooTi5rRQUSdxc1qoKIa4OS1UVDxoDqqGEirKGm5OCxW1CzenhYoChZvTQkUVws1poaLU&#10;QHOQE5RQUU9wc1qoKBq4OS1UVAbcnBYqTv/cnBYqzvFoDvM4JVScyLk5LVScrbk5LVSckrk5LVSc&#10;d7k5LVRx7mIJEyglVLFZtoRZkmQuQoWpkGQuQk1poeKEh6GmtFBxVkNzmLk0Z/qRWExOeNLh9ORQ&#10;43twcugK34FdatbhnCYv8SszbJN424WPeyFYvK9u8mXFDTqc2fAx1CqPWAyPs+urXfZ7/lU37j0U&#10;G+c1f//uIvTewDHvdAhQ2SIGDfeuwp8Cm2+XQbtyTkD6QVOpXa2+sM9JUUjiREz1JzhiRk/7HTpZ&#10;pSpVHere5jRfsQPZS2neSxaMdAkIpQ+DN7I8AK2M1E/5kRHlfd/BRSkJXmiPEyAhMdKZUWloxESD&#10;N16RfppA9tL/FbyR9UIhnaRrCCuFoTOQvI8kOXw8ljTg5goHMipVpfS8N1+5BW+kq2lL8176eQeQ&#10;vVIavBxHjBQUGuwkXXHHZugNJPhYcG92ICGTTvJeldK5N1+RNFBKad5Lcgzuz/B8VlI0cFWkuDf6&#10;pywVUvQhs5XQlyfdX8jIk9lKldIzx3xF+SlGdlOTmLakzDFf+f7wkmWj1+Ju09A/ZaW4czSUkrzH&#10;zZ/hFQUkyTErla7QuQdhzOFNlimlNO+fCN6YOHDfCSmTnx57kSYOpT4k7yeSZWO2EnL9JO9VKZ17&#10;8xXZtJRSEvcUIHult+CLUl+CCGCeemAqH2ZF1eb9sgnXQHwHSy2GOOTwmdk4ivuQQ7u4alKHyXnl&#10;4mw1nnfvD1d3x6sjuIHn8Ixj5HiYPMQVnu0keZjgGXdxkhwu+lPkERxXgpv+FHkwhRu4sxwjzzpY&#10;AvZnyp/uIDn/RQP8BoQTLX6vgj8y0e85OcOvai6+AQAA//8DAFBLAwQUAAYACAAAACEAPPCHet4A&#10;AAAHAQAADwAAAGRycy9kb3ducmV2LnhtbEyPQWvCQBSE74X+h+UJvdVNGg0SsxGRticpVAult2f2&#10;mQSzb0N2TeK/73pqj8MMM9/km8m0YqDeNZYVxPMIBHFpdcOVgq/j2/MKhPPIGlvLpOBGDjbF40OO&#10;mbYjf9Jw8JUIJewyVFB732VSurImg25uO+LgnW1v0AfZV1L3OIZy08qXKEqlwYbDQo0d7WoqL4er&#10;UfA+4rhN4tdhfznvbj/H5cf3PialnmbTdg3C0+T/wnDHD+hQBKaTvbJ2olWQLpYhqSAcurtxlII4&#10;KUhWiwRkkcv//MUvAAAA//8DAFBLAQItABQABgAIAAAAIQC2gziS/gAAAOEBAAATAAAAAAAAAAAA&#10;AAAAAAAAAABbQ29udGVudF9UeXBlc10ueG1sUEsBAi0AFAAGAAgAAAAhADj9If/WAAAAlAEAAAsA&#10;AAAAAAAAAAAAAAAALwEAAF9yZWxzLy5yZWxzUEsBAi0AFAAGAAgAAAAhAAHnscV7CAAAnTMAAA4A&#10;AAAAAAAAAAAAAAAALgIAAGRycy9lMm9Eb2MueG1sUEsBAi0AFAAGAAgAAAAhADzwh3reAAAABwEA&#10;AA8AAAAAAAAAAAAAAAAA1QoAAGRycy9kb3ducmV2LnhtbFBLBQYAAAAABAAEAPMAAADg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yYgxAAAANsAAAAPAAAAZHJzL2Rvd25yZXYueG1sRI9Ba8JA&#10;FITvhf6H5Qm91V09lJK6ikqVXloaK+LxmX0mwezbkH3V9N93BcHjMDPfMJNZ7xt1pi7WgS2MhgYU&#10;cRFczaWF7c/q+RVUFGSHTWCy8EcRZtPHhwlmLlw4p/NGSpUgHDO0UIm0mdaxqMhjHIaWOHnH0HmU&#10;JLtSuw4vCe4bPTbmRXusOS1U2NKyouK0+fUWPk+L96PZ7r6+WzH5fu3z/iALa58G/fwNlFAv9/Ct&#10;/eEsjEdw/ZJ+gJ7+AwAA//8DAFBLAQItABQABgAIAAAAIQDb4fbL7gAAAIUBAAATAAAAAAAAAAAA&#10;AAAAAAAAAABbQ29udGVudF9UeXBlc10ueG1sUEsBAi0AFAAGAAgAAAAhAFr0LFu/AAAAFQEAAAsA&#10;AAAAAAAAAAAAAAAAHwEAAF9yZWxzLy5yZWxzUEsBAi0AFAAGAAgAAAAhAD0bJiDEAAAA2w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hXxAAAANsAAAAPAAAAZHJzL2Rvd25yZXYueG1sRI9Ba8JA&#10;FITvhf6H5RV6q7vNoZToKipVemlprIjHZ/aZBLNvQ/ZV03/fFYQeh5n5hpnMBt+qM/WxCWzheWRA&#10;EZfBNVxZ2H6vnl5BRUF22AYmC78UYTa9v5tg7sKFCzpvpFIJwjFHC7VIl2sdy5o8xlHoiJN3DL1H&#10;SbKvtOvxkuC+1ZkxL9pjw2mhxo6WNZWnzY+38HFavB3Ndvf51Ykp9mtfDAdZWPv4MMzHoIQG+Q/f&#10;2u/OQpbB9Uv6AXr6BwAA//8DAFBLAQItABQABgAIAAAAIQDb4fbL7gAAAIUBAAATAAAAAAAAAAAA&#10;AAAAAAAAAABbQ29udGVudF9UeXBlc10ueG1sUEsBAi0AFAAGAAgAAAAhAFr0LFu/AAAAFQEAAAsA&#10;AAAAAAAAAAAAAAAAHwEAAF9yZWxzLy5yZWxzUEsBAi0AFAAGAAgAAAAhAM3JuFfEAAAA2w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W4xAAAANsAAAAPAAAAZHJzL2Rvd25yZXYueG1sRI9Ba8JA&#10;FITvhf6H5RV6q7tKkR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C1shbj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AjxAAAANsAAAAPAAAAZHJzL2Rvd25yZXYueG1sRI9Ba8JA&#10;FITvhf6H5RV6q7sKlR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EIgICP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r5UxAAAANsAAAAPAAAAZHJzL2Rvd25yZXYueG1sRI9Ba8JA&#10;FITvQv/D8gq96W49iKSuoqWVXpTGSunxmX0mwezbkH1q/PfdQsHjMDPfMLNF7xt1oS7WgS08jwwo&#10;4iK4mksL+6/34RRUFGSHTWCycKMIi/nDYIaZC1fO6bKTUiUIxwwtVCJtpnUsKvIYR6ElTt4xdB4l&#10;ya7UrsNrgvtGj42ZaI81p4UKW3qtqDjtzt7C5rR6O5r99/azFZP/rH3eH2Rl7dNjv3wBJdTLPfzf&#10;/nAWxhP4+5J+gJ7/AgAA//8DAFBLAQItABQABgAIAAAAIQDb4fbL7gAAAIUBAAATAAAAAAAAAAAA&#10;AAAAAAAAAABbQ29udGVudF9UeXBlc10ueG1sUEsBAi0AFAAGAAgAAAAhAFr0LFu/AAAAFQEAAAsA&#10;AAAAAAAAAAAAAAAAHwEAAF9yZWxzLy5yZWxzUEsBAi0AFAAGAAgAAAAhALLyvlTEAAAA2wAAAA8A&#10;AAAAAAAAAAAAAAAABwIAAGRycy9kb3ducmV2LnhtbFBLBQYAAAAAAwADALcAAAD4AgAAAAA=&#10;" fillcolor="#243782 [3204]" stroked="f"/>
              <v:shape id="Freeform 14" o:spid="_x0000_s1033" style="position:absolute;left:-267;top:-1169;width:3158;height:27807;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3EwwAAANsAAAAPAAAAZHJzL2Rvd25yZXYueG1sRI9La8Mw&#10;EITvgf4HsYXeErnGTYMTxZRAoIeGPFp6XqyNbWKtjCQ/+u+jQqHHYWa+YTbFZFoxkPONZQXPiwQE&#10;cWl1w5WCr8/9fAXCB2SNrWVS8EMeiu3DbIO5tiOfabiESkQI+xwV1CF0uZS+rMmgX9iOOHpX6wyG&#10;KF0ltcMxwk0r0yRZSoMNx4UaO9rVVN4uvVFwzLJDdfxw3a1fZSey4ZtemlSpp8fpbQ0i0BT+w3/t&#10;d60gfYXfL/EHyO0dAAD//wMAUEsBAi0AFAAGAAgAAAAhANvh9svuAAAAhQEAABMAAAAAAAAAAAAA&#10;AAAAAAAAAFtDb250ZW50X1R5cGVzXS54bWxQSwECLQAUAAYACAAAACEAWvQsW78AAAAVAQAACwAA&#10;AAAAAAAAAAAAAAAfAQAAX3JlbHMvLnJlbHNQSwECLQAUAAYACAAAACEAfsqdxMMAAADbAAAADwAA&#10;AAAAAAAAAAAAAAAHAgAAZHJzL2Rvd25yZXYueG1sUEsFBgAAAAADAAMAtwAAAPcC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56927;0,2756927;0,2756927;23401,2780796;46802,2756927;46802,2756927;50702,2756927;70203,2737035;89703,2756927;89703,2756927;89703,2756927;113104,2780796;136505,2756927;136505,2756927;136505,2756927;159906,2737035;179407,2756927;179407,2756927;179407,2756927;179407,2756927;179407,2756927;202808,2780796;226209,2756927;226209,2756927;226209,2756927;245709,2737035;269110,2756927;269110,2756927;269110,2756927;292511,2780796;315912,2756927;315912,2756927;315912,2756927;315912,0" o:connectangles="0,0,0,0,0,0,0,0,0,0,0,0,0,0,0,0,0,0,0,0,0,0,0,0,0,0,0,0,0,0,0,0,0,0,0,0" textboxrect="0,0,81,699"/>
                <v:textbox style="layout-flow:vertical;mso-layout-flow-alt:bottom-to-top" inset=".7mm,0,1mm,5mm">
                  <w:txbxContent>
                    <w:p w14:paraId="20DFA57B" w14:textId="77777777" w:rsidR="0078161C" w:rsidRPr="00743350" w:rsidRDefault="0078161C" w:rsidP="0078161C">
                      <w:pPr>
                        <w:pStyle w:val="SPRESSRELEASESTRIP"/>
                        <w:rPr>
                          <w:sz w:val="24"/>
                          <w:szCs w:val="14"/>
                        </w:rPr>
                      </w:pPr>
                      <w:r w:rsidRPr="00743350">
                        <w:rPr>
                          <w:sz w:val="24"/>
                          <w:szCs w:val="14"/>
                        </w:rPr>
                        <w:t>COMMUNIQUÉ DE PRESSE</w:t>
                      </w:r>
                    </w:p>
                    <w:p w14:paraId="3EDC2E49" w14:textId="77777777" w:rsidR="0078161C" w:rsidRPr="00150AD4" w:rsidRDefault="0078161C" w:rsidP="0078161C">
                      <w:pPr>
                        <w:pStyle w:val="SPRESSRELEASESTRIP"/>
                      </w:pPr>
                    </w:p>
                  </w:txbxContent>
                </v:textbox>
              </v:shape>
              <w10:wrap anchorx="page" anchory="page"/>
              <w10:anchorlock/>
            </v:group>
          </w:pict>
        </mc:Fallback>
      </mc:AlternateContent>
    </w:r>
    <w:r>
      <w:rPr>
        <w:noProof/>
      </w:rPr>
      <w:drawing>
        <wp:inline distT="0" distB="0" distL="0" distR="0" wp14:anchorId="683C3401" wp14:editId="68A3FE5A">
          <wp:extent cx="2317210" cy="718820"/>
          <wp:effectExtent l="0" t="0" r="6985" b="508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1314613">
    <w:abstractNumId w:val="8"/>
  </w:num>
  <w:num w:numId="2" w16cid:durableId="1626932295">
    <w:abstractNumId w:val="3"/>
  </w:num>
  <w:num w:numId="3" w16cid:durableId="1355764976">
    <w:abstractNumId w:val="2"/>
  </w:num>
  <w:num w:numId="4" w16cid:durableId="1590429747">
    <w:abstractNumId w:val="1"/>
  </w:num>
  <w:num w:numId="5" w16cid:durableId="582570824">
    <w:abstractNumId w:val="0"/>
  </w:num>
  <w:num w:numId="6" w16cid:durableId="1942254329">
    <w:abstractNumId w:val="9"/>
  </w:num>
  <w:num w:numId="7" w16cid:durableId="2135825013">
    <w:abstractNumId w:val="7"/>
  </w:num>
  <w:num w:numId="8" w16cid:durableId="147866996">
    <w:abstractNumId w:val="6"/>
  </w:num>
  <w:num w:numId="9" w16cid:durableId="1834221788">
    <w:abstractNumId w:val="5"/>
  </w:num>
  <w:num w:numId="10" w16cid:durableId="1174107600">
    <w:abstractNumId w:val="4"/>
  </w:num>
  <w:num w:numId="11" w16cid:durableId="31661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32526"/>
    <w:rsid w:val="00050487"/>
    <w:rsid w:val="00055925"/>
    <w:rsid w:val="000658A5"/>
    <w:rsid w:val="00087566"/>
    <w:rsid w:val="000D0E60"/>
    <w:rsid w:val="00126E5A"/>
    <w:rsid w:val="00150AD4"/>
    <w:rsid w:val="00154ECA"/>
    <w:rsid w:val="00163A30"/>
    <w:rsid w:val="001B591C"/>
    <w:rsid w:val="001E6C1E"/>
    <w:rsid w:val="001F4703"/>
    <w:rsid w:val="00201196"/>
    <w:rsid w:val="0022588D"/>
    <w:rsid w:val="0023542B"/>
    <w:rsid w:val="002355FA"/>
    <w:rsid w:val="00242220"/>
    <w:rsid w:val="002836DD"/>
    <w:rsid w:val="00293E0C"/>
    <w:rsid w:val="002953F9"/>
    <w:rsid w:val="002B2430"/>
    <w:rsid w:val="002C508D"/>
    <w:rsid w:val="002D6D4E"/>
    <w:rsid w:val="002D7300"/>
    <w:rsid w:val="002E7699"/>
    <w:rsid w:val="00302FD9"/>
    <w:rsid w:val="00317E7D"/>
    <w:rsid w:val="00327388"/>
    <w:rsid w:val="003608B9"/>
    <w:rsid w:val="003864AD"/>
    <w:rsid w:val="003A4FA4"/>
    <w:rsid w:val="003C5488"/>
    <w:rsid w:val="003E113A"/>
    <w:rsid w:val="003E68CC"/>
    <w:rsid w:val="003E727D"/>
    <w:rsid w:val="003F742E"/>
    <w:rsid w:val="004022B4"/>
    <w:rsid w:val="00425677"/>
    <w:rsid w:val="00427ABE"/>
    <w:rsid w:val="00433EDD"/>
    <w:rsid w:val="0044219E"/>
    <w:rsid w:val="00446209"/>
    <w:rsid w:val="0045216F"/>
    <w:rsid w:val="004531F5"/>
    <w:rsid w:val="004532D9"/>
    <w:rsid w:val="004719F7"/>
    <w:rsid w:val="004C46F5"/>
    <w:rsid w:val="004D61EA"/>
    <w:rsid w:val="004F39C6"/>
    <w:rsid w:val="00500FD3"/>
    <w:rsid w:val="00526824"/>
    <w:rsid w:val="00544345"/>
    <w:rsid w:val="0055479C"/>
    <w:rsid w:val="00562D3D"/>
    <w:rsid w:val="005742C3"/>
    <w:rsid w:val="0059213B"/>
    <w:rsid w:val="005A5851"/>
    <w:rsid w:val="005B024F"/>
    <w:rsid w:val="005C775F"/>
    <w:rsid w:val="005D2EA9"/>
    <w:rsid w:val="005F2120"/>
    <w:rsid w:val="00603B69"/>
    <w:rsid w:val="00604D8A"/>
    <w:rsid w:val="0061682B"/>
    <w:rsid w:val="0063482D"/>
    <w:rsid w:val="00636680"/>
    <w:rsid w:val="00646166"/>
    <w:rsid w:val="0064720A"/>
    <w:rsid w:val="00655A10"/>
    <w:rsid w:val="00682310"/>
    <w:rsid w:val="0069495A"/>
    <w:rsid w:val="006B5C7E"/>
    <w:rsid w:val="006E27BF"/>
    <w:rsid w:val="0078161C"/>
    <w:rsid w:val="007A46E2"/>
    <w:rsid w:val="007E317D"/>
    <w:rsid w:val="007E50C0"/>
    <w:rsid w:val="0080313B"/>
    <w:rsid w:val="00805FAA"/>
    <w:rsid w:val="008124BD"/>
    <w:rsid w:val="00815B14"/>
    <w:rsid w:val="00842BA5"/>
    <w:rsid w:val="00844956"/>
    <w:rsid w:val="0086416D"/>
    <w:rsid w:val="00877117"/>
    <w:rsid w:val="0089262A"/>
    <w:rsid w:val="008B4CD5"/>
    <w:rsid w:val="008B718E"/>
    <w:rsid w:val="008D3E4C"/>
    <w:rsid w:val="008D645E"/>
    <w:rsid w:val="008F0F07"/>
    <w:rsid w:val="008F2A13"/>
    <w:rsid w:val="008F66BD"/>
    <w:rsid w:val="0090094F"/>
    <w:rsid w:val="00945815"/>
    <w:rsid w:val="00992BE1"/>
    <w:rsid w:val="009968C5"/>
    <w:rsid w:val="009A12F3"/>
    <w:rsid w:val="009A23AB"/>
    <w:rsid w:val="009C33F1"/>
    <w:rsid w:val="009D180E"/>
    <w:rsid w:val="009D79F4"/>
    <w:rsid w:val="009E6684"/>
    <w:rsid w:val="00A0245A"/>
    <w:rsid w:val="00A33E8D"/>
    <w:rsid w:val="00A63FD9"/>
    <w:rsid w:val="00A748DE"/>
    <w:rsid w:val="00A87390"/>
    <w:rsid w:val="00A9222F"/>
    <w:rsid w:val="00A92B38"/>
    <w:rsid w:val="00AA3814"/>
    <w:rsid w:val="00AE48F1"/>
    <w:rsid w:val="00B32F4C"/>
    <w:rsid w:val="00B54D5A"/>
    <w:rsid w:val="00B64F18"/>
    <w:rsid w:val="00B76DE7"/>
    <w:rsid w:val="00B84888"/>
    <w:rsid w:val="00B92FB1"/>
    <w:rsid w:val="00B94E90"/>
    <w:rsid w:val="00B96799"/>
    <w:rsid w:val="00BE2578"/>
    <w:rsid w:val="00C0321D"/>
    <w:rsid w:val="00C03C1B"/>
    <w:rsid w:val="00C06675"/>
    <w:rsid w:val="00C0686C"/>
    <w:rsid w:val="00C10E75"/>
    <w:rsid w:val="00C21B90"/>
    <w:rsid w:val="00C31F14"/>
    <w:rsid w:val="00C363C0"/>
    <w:rsid w:val="00C60A64"/>
    <w:rsid w:val="00C716CC"/>
    <w:rsid w:val="00C814CD"/>
    <w:rsid w:val="00C965C6"/>
    <w:rsid w:val="00C97693"/>
    <w:rsid w:val="00CF0476"/>
    <w:rsid w:val="00CF5A6F"/>
    <w:rsid w:val="00D0485C"/>
    <w:rsid w:val="00D265D9"/>
    <w:rsid w:val="00D43A60"/>
    <w:rsid w:val="00D5456A"/>
    <w:rsid w:val="00D54C2A"/>
    <w:rsid w:val="00D814DF"/>
    <w:rsid w:val="00D84DDF"/>
    <w:rsid w:val="00DA27E1"/>
    <w:rsid w:val="00DB6F54"/>
    <w:rsid w:val="00DC20AA"/>
    <w:rsid w:val="00DE72B9"/>
    <w:rsid w:val="00DF5711"/>
    <w:rsid w:val="00DF736D"/>
    <w:rsid w:val="00E45FDD"/>
    <w:rsid w:val="00E51B26"/>
    <w:rsid w:val="00E5599D"/>
    <w:rsid w:val="00E732B2"/>
    <w:rsid w:val="00E8163B"/>
    <w:rsid w:val="00E82EAD"/>
    <w:rsid w:val="00E90B5F"/>
    <w:rsid w:val="00E93724"/>
    <w:rsid w:val="00EA38E6"/>
    <w:rsid w:val="00EE6300"/>
    <w:rsid w:val="00EF3261"/>
    <w:rsid w:val="00F058C0"/>
    <w:rsid w:val="00F5284E"/>
    <w:rsid w:val="00F74977"/>
    <w:rsid w:val="00F90CCA"/>
    <w:rsid w:val="00F92EBF"/>
    <w:rsid w:val="00FB5E63"/>
    <w:rsid w:val="00FD6CFC"/>
    <w:rsid w:val="03B57E68"/>
    <w:rsid w:val="03D18675"/>
    <w:rsid w:val="03F74414"/>
    <w:rsid w:val="041DDE0A"/>
    <w:rsid w:val="04332760"/>
    <w:rsid w:val="04C9355F"/>
    <w:rsid w:val="05B9AE6B"/>
    <w:rsid w:val="0B1DD370"/>
    <w:rsid w:val="0BE6309B"/>
    <w:rsid w:val="0D68FB56"/>
    <w:rsid w:val="0E6D4C53"/>
    <w:rsid w:val="11933E41"/>
    <w:rsid w:val="192019C2"/>
    <w:rsid w:val="1B5743F8"/>
    <w:rsid w:val="1BE8B9BA"/>
    <w:rsid w:val="1CBF4E19"/>
    <w:rsid w:val="1E3DA9F0"/>
    <w:rsid w:val="1F76EDD6"/>
    <w:rsid w:val="25427B1D"/>
    <w:rsid w:val="2994E807"/>
    <w:rsid w:val="2A4C7577"/>
    <w:rsid w:val="2AE724DB"/>
    <w:rsid w:val="2C41ED3B"/>
    <w:rsid w:val="2E715AF6"/>
    <w:rsid w:val="3114F878"/>
    <w:rsid w:val="3129AF6D"/>
    <w:rsid w:val="329B4F5B"/>
    <w:rsid w:val="33CA7D88"/>
    <w:rsid w:val="39998E71"/>
    <w:rsid w:val="39AA3EFD"/>
    <w:rsid w:val="3BEE38A9"/>
    <w:rsid w:val="3C6BCA8C"/>
    <w:rsid w:val="3DB6C3CD"/>
    <w:rsid w:val="3FDB517B"/>
    <w:rsid w:val="431CD139"/>
    <w:rsid w:val="4729ECCF"/>
    <w:rsid w:val="4ADF9230"/>
    <w:rsid w:val="4D9E4E15"/>
    <w:rsid w:val="4E2C3F2B"/>
    <w:rsid w:val="564F520F"/>
    <w:rsid w:val="56B3B031"/>
    <w:rsid w:val="600DD456"/>
    <w:rsid w:val="62D2C5AA"/>
    <w:rsid w:val="677E44A5"/>
    <w:rsid w:val="68DDFC29"/>
    <w:rsid w:val="6F5BD074"/>
    <w:rsid w:val="723E44C2"/>
    <w:rsid w:val="782A98F6"/>
    <w:rsid w:val="7D412369"/>
    <w:rsid w:val="7D91AA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5619CA"/>
  <w15:chartTrackingRefBased/>
  <w15:docId w15:val="{36DC7B88-96C4-4989-82BF-4CB2ACAD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customStyle="1" w:styleId="Mentionnonrsolue1">
    <w:name w:val="Mention non résolue1"/>
    <w:basedOn w:val="DefaultParagraphFont"/>
    <w:uiPriority w:val="99"/>
    <w:semiHidden/>
    <w:unhideWhenUsed/>
    <w:rsid w:val="00C06675"/>
    <w:rPr>
      <w:color w:val="605E5C"/>
      <w:shd w:val="clear" w:color="auto" w:fill="E1DFDD"/>
    </w:rPr>
  </w:style>
  <w:style w:type="paragraph" w:styleId="Revision">
    <w:name w:val="Revision"/>
    <w:hidden/>
    <w:uiPriority w:val="99"/>
    <w:semiHidden/>
    <w:rsid w:val="00DB6F54"/>
    <w:rPr>
      <w:sz w:val="24"/>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4719F7"/>
    <w:rPr>
      <w:b/>
      <w:bCs/>
    </w:rPr>
  </w:style>
  <w:style w:type="character" w:customStyle="1" w:styleId="CommentSubjectChar">
    <w:name w:val="Comment Subject Char"/>
    <w:basedOn w:val="CommentTextChar"/>
    <w:link w:val="CommentSubject"/>
    <w:uiPriority w:val="99"/>
    <w:semiHidden/>
    <w:rsid w:val="004719F7"/>
    <w:rPr>
      <w:b/>
      <w:bCs/>
      <w:sz w:val="20"/>
      <w:szCs w:val="20"/>
      <w:lang w:val="fr-FR"/>
    </w:rPr>
  </w:style>
  <w:style w:type="character" w:styleId="UnresolvedMention">
    <w:name w:val="Unresolved Mention"/>
    <w:basedOn w:val="DefaultParagraphFont"/>
    <w:uiPriority w:val="99"/>
    <w:semiHidden/>
    <w:unhideWhenUsed/>
    <w:rsid w:val="0030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5185">
      <w:bodyDiv w:val="1"/>
      <w:marLeft w:val="0"/>
      <w:marRight w:val="0"/>
      <w:marTop w:val="0"/>
      <w:marBottom w:val="0"/>
      <w:divBdr>
        <w:top w:val="none" w:sz="0" w:space="0" w:color="auto"/>
        <w:left w:val="none" w:sz="0" w:space="0" w:color="auto"/>
        <w:bottom w:val="none" w:sz="0" w:space="0" w:color="auto"/>
        <w:right w:val="none" w:sz="0" w:space="0" w:color="auto"/>
      </w:divBdr>
      <w:divsChild>
        <w:div w:id="419373405">
          <w:marLeft w:val="0"/>
          <w:marRight w:val="0"/>
          <w:marTop w:val="0"/>
          <w:marBottom w:val="0"/>
          <w:divBdr>
            <w:top w:val="none" w:sz="0" w:space="0" w:color="auto"/>
            <w:left w:val="none" w:sz="0" w:space="0" w:color="auto"/>
            <w:bottom w:val="none" w:sz="0" w:space="0" w:color="auto"/>
            <w:right w:val="none" w:sz="0" w:space="0" w:color="auto"/>
          </w:divBdr>
        </w:div>
        <w:div w:id="654532305">
          <w:marLeft w:val="0"/>
          <w:marRight w:val="0"/>
          <w:marTop w:val="0"/>
          <w:marBottom w:val="0"/>
          <w:divBdr>
            <w:top w:val="none" w:sz="0" w:space="0" w:color="auto"/>
            <w:left w:val="none" w:sz="0" w:space="0" w:color="auto"/>
            <w:bottom w:val="none" w:sz="0" w:space="0" w:color="auto"/>
            <w:right w:val="none" w:sz="0" w:space="0" w:color="auto"/>
          </w:divBdr>
        </w:div>
        <w:div w:id="962689173">
          <w:marLeft w:val="0"/>
          <w:marRight w:val="0"/>
          <w:marTop w:val="0"/>
          <w:marBottom w:val="0"/>
          <w:divBdr>
            <w:top w:val="none" w:sz="0" w:space="0" w:color="auto"/>
            <w:left w:val="none" w:sz="0" w:space="0" w:color="auto"/>
            <w:bottom w:val="none" w:sz="0" w:space="0" w:color="auto"/>
            <w:right w:val="none" w:sz="0" w:space="0" w:color="auto"/>
          </w:divBdr>
        </w:div>
      </w:divsChild>
    </w:div>
    <w:div w:id="294259725">
      <w:bodyDiv w:val="1"/>
      <w:marLeft w:val="0"/>
      <w:marRight w:val="0"/>
      <w:marTop w:val="0"/>
      <w:marBottom w:val="0"/>
      <w:divBdr>
        <w:top w:val="none" w:sz="0" w:space="0" w:color="auto"/>
        <w:left w:val="none" w:sz="0" w:space="0" w:color="auto"/>
        <w:bottom w:val="none" w:sz="0" w:space="0" w:color="auto"/>
        <w:right w:val="none" w:sz="0" w:space="0" w:color="auto"/>
      </w:divBdr>
      <w:divsChild>
        <w:div w:id="103500642">
          <w:marLeft w:val="0"/>
          <w:marRight w:val="0"/>
          <w:marTop w:val="0"/>
          <w:marBottom w:val="0"/>
          <w:divBdr>
            <w:top w:val="none" w:sz="0" w:space="0" w:color="auto"/>
            <w:left w:val="none" w:sz="0" w:space="0" w:color="auto"/>
            <w:bottom w:val="none" w:sz="0" w:space="0" w:color="auto"/>
            <w:right w:val="none" w:sz="0" w:space="0" w:color="auto"/>
          </w:divBdr>
        </w:div>
        <w:div w:id="184247203">
          <w:marLeft w:val="0"/>
          <w:marRight w:val="0"/>
          <w:marTop w:val="0"/>
          <w:marBottom w:val="0"/>
          <w:divBdr>
            <w:top w:val="none" w:sz="0" w:space="0" w:color="auto"/>
            <w:left w:val="none" w:sz="0" w:space="0" w:color="auto"/>
            <w:bottom w:val="none" w:sz="0" w:space="0" w:color="auto"/>
            <w:right w:val="none" w:sz="0" w:space="0" w:color="auto"/>
          </w:divBdr>
        </w:div>
      </w:divsChild>
    </w:div>
    <w:div w:id="1727023835">
      <w:bodyDiv w:val="1"/>
      <w:marLeft w:val="0"/>
      <w:marRight w:val="0"/>
      <w:marTop w:val="0"/>
      <w:marBottom w:val="0"/>
      <w:divBdr>
        <w:top w:val="none" w:sz="0" w:space="0" w:color="auto"/>
        <w:left w:val="none" w:sz="0" w:space="0" w:color="auto"/>
        <w:bottom w:val="none" w:sz="0" w:space="0" w:color="auto"/>
        <w:right w:val="none" w:sz="0" w:space="0" w:color="auto"/>
      </w:divBdr>
      <w:divsChild>
        <w:div w:id="108085675">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sChild>
    </w:div>
    <w:div w:id="2038195196">
      <w:bodyDiv w:val="1"/>
      <w:marLeft w:val="0"/>
      <w:marRight w:val="0"/>
      <w:marTop w:val="0"/>
      <w:marBottom w:val="0"/>
      <w:divBdr>
        <w:top w:val="none" w:sz="0" w:space="0" w:color="auto"/>
        <w:left w:val="none" w:sz="0" w:space="0" w:color="auto"/>
        <w:bottom w:val="none" w:sz="0" w:space="0" w:color="auto"/>
        <w:right w:val="none" w:sz="0" w:space="0" w:color="auto"/>
      </w:divBdr>
      <w:divsChild>
        <w:div w:id="35785452">
          <w:marLeft w:val="0"/>
          <w:marRight w:val="0"/>
          <w:marTop w:val="0"/>
          <w:marBottom w:val="0"/>
          <w:divBdr>
            <w:top w:val="none" w:sz="0" w:space="0" w:color="auto"/>
            <w:left w:val="none" w:sz="0" w:space="0" w:color="auto"/>
            <w:bottom w:val="none" w:sz="0" w:space="0" w:color="auto"/>
            <w:right w:val="none" w:sz="0" w:space="0" w:color="auto"/>
          </w:divBdr>
        </w:div>
        <w:div w:id="379133630">
          <w:marLeft w:val="0"/>
          <w:marRight w:val="0"/>
          <w:marTop w:val="0"/>
          <w:marBottom w:val="0"/>
          <w:divBdr>
            <w:top w:val="none" w:sz="0" w:space="0" w:color="auto"/>
            <w:left w:val="none" w:sz="0" w:space="0" w:color="auto"/>
            <w:bottom w:val="none" w:sz="0" w:space="0" w:color="auto"/>
            <w:right w:val="none" w:sz="0" w:space="0" w:color="auto"/>
          </w:divBdr>
        </w:div>
        <w:div w:id="183726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fr/groupe/dare-forward-2030"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hyperlink" Target="https://www.stellantis.com/fr/finance/evenements/ev-day-2021"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3336\Desktop\Templates%20Press%20Release\Stellantis%20Press%20Release%20Word%20US%20v6.dotx" TargetMode="External"/></Relationships>
</file>

<file path=word/documenttasks/documenttasks1.xml><?xml version="1.0" encoding="utf-8"?>
<t:Tasks xmlns:t="http://schemas.microsoft.com/office/tasks/2019/documenttasks" xmlns:oel="http://schemas.microsoft.com/office/2019/extlst">
  <t:Task id="{0D71D8D5-9756-48B8-B32B-E8A1868BDC39}">
    <t:Anchor>
      <t:Comment id="959845998"/>
    </t:Anchor>
    <t:History>
      <t:Event id="{AF0512E5-EE66-4E33-997A-3221BFCED1AE}" time="2023-09-04T13:20:16.239Z">
        <t:Attribution userId="S::t0900kc@inetpsa.com::ad1d8c4e-39fa-40f0-9a61-ef0ef69dcb0f" userProvider="AD" userName="KAILEEN CONNELLY"/>
        <t:Anchor>
          <t:Comment id="959845998"/>
        </t:Anchor>
        <t:Create/>
      </t:Event>
      <t:Event id="{A04D7AE2-1410-4CF8-AF06-057B3B3127F5}" time="2023-09-04T13:20:16.239Z">
        <t:Attribution userId="S::t0900kc@inetpsa.com::ad1d8c4e-39fa-40f0-9a61-ef0ef69dcb0f" userProvider="AD" userName="KAILEEN CONNELLY"/>
        <t:Anchor>
          <t:Comment id="959845998"/>
        </t:Anchor>
        <t:Assign userId="S::J510487@inetpsa.com::945128d4-b08f-4977-9a06-62a190398e9d" userProvider="AD" userName="SYLVIE THROMAS"/>
      </t:Event>
      <t:Event id="{CA17D8A7-E68D-40A8-BFF9-52DF84C8C453}" time="2023-09-04T13:20:16.239Z">
        <t:Attribution userId="S::t0900kc@inetpsa.com::ad1d8c4e-39fa-40f0-9a61-ef0ef69dcb0f" userProvider="AD" userName="KAILEEN CONNELLY"/>
        <t:Anchor>
          <t:Comment id="959845998"/>
        </t:Anchor>
        <t:SetTitle title="@SYLVIE THROMAS - okay for you?"/>
      </t:Event>
    </t:History>
  </t:Task>
  <t:Task id="{5C48699F-238A-4F80-AF12-B4B48D5C16D9}">
    <t:Anchor>
      <t:Comment id="1839749240"/>
    </t:Anchor>
    <t:History>
      <t:Event id="{D23A8D17-D5EC-47AD-9CFB-4F544BCE0E7A}" time="2023-09-04T13:25:22.942Z">
        <t:Attribution userId="S::t0900kc@inetpsa.com::ad1d8c4e-39fa-40f0-9a61-ef0ef69dcb0f" userProvider="AD" userName="KAILEEN CONNELLY"/>
        <t:Anchor>
          <t:Comment id="1839749240"/>
        </t:Anchor>
        <t:Create/>
      </t:Event>
      <t:Event id="{A996B440-86DF-48E7-905E-259D831C173E}" time="2023-09-04T13:25:22.942Z">
        <t:Attribution userId="S::t0900kc@inetpsa.com::ad1d8c4e-39fa-40f0-9a61-ef0ef69dcb0f" userProvider="AD" userName="KAILEEN CONNELLY"/>
        <t:Anchor>
          <t:Comment id="1839749240"/>
        </t:Anchor>
        <t:Assign userId="S::F64675C@inetpsa.com::d83da3d1-b030-49d5-9823-5a52614f5771" userProvider="AD" userName="FERNAO VILLELA SILVEIRA"/>
      </t:Event>
      <t:Event id="{3AA3FF43-F87F-4571-B398-9373173CDC25}" time="2023-09-04T13:25:22.942Z">
        <t:Attribution userId="S::t0900kc@inetpsa.com::ad1d8c4e-39fa-40f0-9a61-ef0ef69dcb0f" userProvider="AD" userName="KAILEEN CONNELLY"/>
        <t:Anchor>
          <t:Comment id="1839749240"/>
        </t:Anchor>
        <t:SetTitle title="@FERNAO VILLELA SILVEIRA Any local dignitaries going to be there? @CLAUDIO D'AMICO"/>
      </t:Event>
    </t:History>
  </t:Task>
  <t:Task id="{714BB9B1-1AA4-4398-A873-98683DD85BEC}">
    <t:Anchor>
      <t:Comment id="772430356"/>
    </t:Anchor>
    <t:History>
      <t:Event id="{6155ACCE-F284-4BD9-BAF0-210AD3E1F625}" time="2023-09-04T14:13:01.826Z">
        <t:Attribution userId="S::t0900kc@inetpsa.com::ad1d8c4e-39fa-40f0-9a61-ef0ef69dcb0f" userProvider="AD" userName="KAILEEN CONNELLY"/>
        <t:Anchor>
          <t:Comment id="772430356"/>
        </t:Anchor>
        <t:Create/>
      </t:Event>
      <t:Event id="{9258363F-EA3D-49C1-B7FE-874A19A41123}" time="2023-09-04T14:13:01.826Z">
        <t:Attribution userId="S::t0900kc@inetpsa.com::ad1d8c4e-39fa-40f0-9a61-ef0ef69dcb0f" userProvider="AD" userName="KAILEEN CONNELLY"/>
        <t:Anchor>
          <t:Comment id="772430356"/>
        </t:Anchor>
        <t:Assign userId="S::J506490@inetpsa.com::cd441f00-b15c-4aa1-bf88-6bfaf34f62a9" userProvider="AD" userName="ESTELLE ROUVRAIS"/>
      </t:Event>
      <t:Event id="{B1D4C29C-6CD4-419C-9002-4D9C5496A18F}" time="2023-09-04T14:13:01.826Z">
        <t:Attribution userId="S::t0900kc@inetpsa.com::ad1d8c4e-39fa-40f0-9a61-ef0ef69dcb0f" userProvider="AD" userName="KAILEEN CONNELLY"/>
        <t:Anchor>
          <t:Comment id="772430356"/>
        </t:Anchor>
        <t:SetTitle title="@ESTELLE ROUVRAIS - You okay with this? PR is for this Frida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94AFB481F54E5CAD09C412DA2AFE5E"/>
        <w:category>
          <w:name w:val="General"/>
          <w:gallery w:val="placeholder"/>
        </w:category>
        <w:types>
          <w:type w:val="bbPlcHdr"/>
        </w:types>
        <w:behaviors>
          <w:behavior w:val="content"/>
        </w:behaviors>
        <w:guid w:val="{355EDC64-247B-49AD-B94D-EC01C75AB000}"/>
      </w:docPartPr>
      <w:docPartBody>
        <w:p w:rsidR="00C13847" w:rsidRDefault="00DB5771" w:rsidP="00DB5771">
          <w:pPr>
            <w:pStyle w:val="7A94AFB481F54E5CAD09C412DA2AFE5E"/>
          </w:pPr>
          <w:r w:rsidRPr="0086416D">
            <w:rPr>
              <w:rStyle w:val="PlaceholderText"/>
              <w:b/>
              <w:color w:val="44546A" w:themeColor="text2"/>
            </w:rPr>
            <w:t>First name LAST NAME</w:t>
          </w:r>
        </w:p>
      </w:docPartBody>
    </w:docPart>
    <w:docPart>
      <w:docPartPr>
        <w:name w:val="35BDEAC2C70A4954B17E9C97ACD39E6C"/>
        <w:category>
          <w:name w:val="General"/>
          <w:gallery w:val="placeholder"/>
        </w:category>
        <w:types>
          <w:type w:val="bbPlcHdr"/>
        </w:types>
        <w:behaviors>
          <w:behavior w:val="content"/>
        </w:behaviors>
        <w:guid w:val="{881B1B4A-715C-416B-B8F4-8C79360709A8}"/>
      </w:docPartPr>
      <w:docPartBody>
        <w:p w:rsidR="00C13847" w:rsidRDefault="00DB5771" w:rsidP="00DB5771">
          <w:pPr>
            <w:pStyle w:val="35BDEAC2C70A4954B17E9C97ACD39E6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113FD22C3F84022A29ED97E4DC44CB5"/>
        <w:category>
          <w:name w:val="General"/>
          <w:gallery w:val="placeholder"/>
        </w:category>
        <w:types>
          <w:type w:val="bbPlcHdr"/>
        </w:types>
        <w:behaviors>
          <w:behavior w:val="content"/>
        </w:behaviors>
        <w:guid w:val="{7B7D8625-5253-418C-8866-2846AA278644}"/>
      </w:docPartPr>
      <w:docPartBody>
        <w:p w:rsidR="00C13847" w:rsidRDefault="00DB5771" w:rsidP="00DB5771">
          <w:pPr>
            <w:pStyle w:val="9113FD22C3F84022A29ED97E4DC44CB5"/>
          </w:pPr>
          <w:r w:rsidRPr="0086416D">
            <w:rPr>
              <w:rStyle w:val="PlaceholderText"/>
              <w:b/>
              <w:color w:val="44546A" w:themeColor="text2"/>
            </w:rPr>
            <w:t>First name LAST NAME</w:t>
          </w:r>
        </w:p>
      </w:docPartBody>
    </w:docPart>
    <w:docPart>
      <w:docPartPr>
        <w:name w:val="E6A98EF2EF9545588E5E3F1D7D98DB34"/>
        <w:category>
          <w:name w:val="General"/>
          <w:gallery w:val="placeholder"/>
        </w:category>
        <w:types>
          <w:type w:val="bbPlcHdr"/>
        </w:types>
        <w:behaviors>
          <w:behavior w:val="content"/>
        </w:behaviors>
        <w:guid w:val="{991F02CA-F41A-4F3D-ACDA-4390AE9FAC3C}"/>
      </w:docPartPr>
      <w:docPartBody>
        <w:p w:rsidR="00C13847" w:rsidRDefault="00DB5771" w:rsidP="00DB5771">
          <w:pPr>
            <w:pStyle w:val="E6A98EF2EF9545588E5E3F1D7D98DB3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D5E22"/>
    <w:rsid w:val="001E325E"/>
    <w:rsid w:val="0029594B"/>
    <w:rsid w:val="002F10A4"/>
    <w:rsid w:val="00344AD4"/>
    <w:rsid w:val="00492EA7"/>
    <w:rsid w:val="005739FC"/>
    <w:rsid w:val="00671902"/>
    <w:rsid w:val="006763DC"/>
    <w:rsid w:val="0069753C"/>
    <w:rsid w:val="00744FB9"/>
    <w:rsid w:val="007C496C"/>
    <w:rsid w:val="00A07FE0"/>
    <w:rsid w:val="00A24A68"/>
    <w:rsid w:val="00A462FE"/>
    <w:rsid w:val="00AE51B1"/>
    <w:rsid w:val="00C13847"/>
    <w:rsid w:val="00CE5A81"/>
    <w:rsid w:val="00DB5771"/>
    <w:rsid w:val="00FF36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771"/>
    <w:rPr>
      <w:color w:val="808080"/>
    </w:rPr>
  </w:style>
  <w:style w:type="paragraph" w:customStyle="1" w:styleId="7A94AFB481F54E5CAD09C412DA2AFE5E">
    <w:name w:val="7A94AFB481F54E5CAD09C412DA2AFE5E"/>
    <w:rsid w:val="00DB5771"/>
    <w:rPr>
      <w:lang w:val="en-US" w:eastAsia="en-US"/>
    </w:rPr>
  </w:style>
  <w:style w:type="paragraph" w:customStyle="1" w:styleId="35BDEAC2C70A4954B17E9C97ACD39E6C">
    <w:name w:val="35BDEAC2C70A4954B17E9C97ACD39E6C"/>
    <w:rsid w:val="00DB5771"/>
    <w:rPr>
      <w:lang w:val="en-US" w:eastAsia="en-US"/>
    </w:rPr>
  </w:style>
  <w:style w:type="paragraph" w:customStyle="1" w:styleId="9113FD22C3F84022A29ED97E4DC44CB5">
    <w:name w:val="9113FD22C3F84022A29ED97E4DC44CB5"/>
    <w:rsid w:val="00DB5771"/>
    <w:rPr>
      <w:lang w:val="en-US" w:eastAsia="en-US"/>
    </w:rPr>
  </w:style>
  <w:style w:type="paragraph" w:customStyle="1" w:styleId="E6A98EF2EF9545588E5E3F1D7D98DB34">
    <w:name w:val="E6A98EF2EF9545588E5E3F1D7D98DB34"/>
    <w:rsid w:val="00DB577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73afda-1e36-4429-bf70-3d727359d25e">
      <Terms xmlns="http://schemas.microsoft.com/office/infopath/2007/PartnerControls"/>
    </lcf76f155ced4ddcb4097134ff3c332f>
    <TaxCatchAll xmlns="f9742d31-270f-46ad-9eb6-92825642853c" xsi:nil="true"/>
    <SharedWithUsers xmlns="f9742d31-270f-46ad-9eb6-92825642853c">
      <UserInfo>
        <DisplayName>KAILEEN CONNELLY</DisplayName>
        <AccountId>94</AccountId>
        <AccountType/>
      </UserInfo>
      <UserInfo>
        <DisplayName>ANTONELLA GALASCO</DisplayName>
        <AccountId>12</AccountId>
        <AccountType/>
      </UserInfo>
      <UserInfo>
        <DisplayName>FERNAO VILLELA SILVEIRA</DisplayName>
        <AccountId>186</AccountId>
        <AccountType/>
      </UserInfo>
      <UserInfo>
        <DisplayName>MASSIMO PAOLO DE MICHELI</DisplayName>
        <AccountId>13</AccountId>
        <AccountType/>
      </UserInfo>
      <UserInfo>
        <DisplayName>PAOLA BARATTA</DisplayName>
        <AccountId>5292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4CEB0C60E05645B4D07E72F4E6B5F4" ma:contentTypeVersion="15" ma:contentTypeDescription="Create a new document." ma:contentTypeScope="" ma:versionID="48cce46fc307f26aea62a1b3a1681695">
  <xsd:schema xmlns:xsd="http://www.w3.org/2001/XMLSchema" xmlns:xs="http://www.w3.org/2001/XMLSchema" xmlns:p="http://schemas.microsoft.com/office/2006/metadata/properties" xmlns:ns2="9f73afda-1e36-4429-bf70-3d727359d25e" xmlns:ns3="f9742d31-270f-46ad-9eb6-92825642853c" targetNamespace="http://schemas.microsoft.com/office/2006/metadata/properties" ma:root="true" ma:fieldsID="2957105e6e88e1bb8f086dcca11f598e" ns2:_="" ns3:_="">
    <xsd:import namespace="9f73afda-1e36-4429-bf70-3d727359d25e"/>
    <xsd:import namespace="f9742d31-270f-46ad-9eb6-928256428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3afda-1e36-4429-bf70-3d727359d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2d31-270f-46ad-9eb6-928256428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2cd7dc-ae0b-42fd-88d2-859f8ea44fe2}" ma:internalName="TaxCatchAll" ma:showField="CatchAllData" ma:web="f9742d31-270f-46ad-9eb6-928256428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2046-2A7F-4A5C-9575-4D43CDDEF1F0}">
  <ds:schemaRefs>
    <ds:schemaRef ds:uri="http://schemas.microsoft.com/office/2006/metadata/properties"/>
    <ds:schemaRef ds:uri="http://schemas.microsoft.com/office/infopath/2007/PartnerControls"/>
    <ds:schemaRef ds:uri="9f73afda-1e36-4429-bf70-3d727359d25e"/>
    <ds:schemaRef ds:uri="f9742d31-270f-46ad-9eb6-92825642853c"/>
  </ds:schemaRefs>
</ds:datastoreItem>
</file>

<file path=customXml/itemProps2.xml><?xml version="1.0" encoding="utf-8"?>
<ds:datastoreItem xmlns:ds="http://schemas.openxmlformats.org/officeDocument/2006/customXml" ds:itemID="{EAED2086-A21B-490C-91BF-9D5BD953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3afda-1e36-4429-bf70-3d727359d25e"/>
    <ds:schemaRef ds:uri="f9742d31-270f-46ad-9eb6-928256428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5559F-06B4-429C-9E80-E40ABBB03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4</Pages>
  <Words>985</Words>
  <Characters>5618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KAILEEN</cp:lastModifiedBy>
  <cp:revision>2</cp:revision>
  <cp:lastPrinted>2021-10-28T15:12:00Z</cp:lastPrinted>
  <dcterms:created xsi:type="dcterms:W3CDTF">2023-09-08T08:45:00Z</dcterms:created>
  <dcterms:modified xsi:type="dcterms:W3CDTF">2023-09-08T08:45:00Z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ContentTypeId">
    <vt:lpwstr>0x0101002F4CEB0C60E05645B4D07E72F4E6B5F4</vt:lpwstr>
  </property>
  <property fmtid="{D5CDD505-2E9C-101B-9397-08002B2CF9AE}" pid="10" name="MediaServiceImageTags">
    <vt:lpwstr/>
  </property>
</Properties>
</file>